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05" w:rsidRPr="00C33ED0" w:rsidRDefault="00D55F05" w:rsidP="004F6281">
      <w:pPr>
        <w:spacing w:line="440" w:lineRule="exact"/>
        <w:jc w:val="distribute"/>
        <w:rPr>
          <w:rFonts w:ascii="Times New Roman" w:hAnsi="Times New Roman"/>
          <w:w w:val="90"/>
          <w:sz w:val="32"/>
          <w:szCs w:val="32"/>
        </w:rPr>
      </w:pPr>
      <w:proofErr w:type="gramStart"/>
      <w:r w:rsidRPr="00C33ED0">
        <w:rPr>
          <w:rFonts w:ascii="Times New Roman" w:hAnsi="Times New Roman"/>
          <w:b/>
          <w:bCs/>
          <w:w w:val="90"/>
          <w:sz w:val="32"/>
          <w:szCs w:val="32"/>
        </w:rPr>
        <w:t>10</w:t>
      </w:r>
      <w:r w:rsidR="007A1830" w:rsidRPr="00C33ED0">
        <w:rPr>
          <w:rFonts w:ascii="Times New Roman" w:hAnsi="Times New Roman"/>
          <w:b/>
          <w:bCs/>
          <w:w w:val="90"/>
          <w:sz w:val="32"/>
          <w:szCs w:val="32"/>
        </w:rPr>
        <w:t>6</w:t>
      </w:r>
      <w:proofErr w:type="gramEnd"/>
      <w:r w:rsidRPr="00C33ED0">
        <w:rPr>
          <w:rFonts w:ascii="Times New Roman" w:hAnsi="Times New Roman"/>
          <w:b/>
          <w:bCs/>
          <w:w w:val="90"/>
          <w:sz w:val="32"/>
          <w:szCs w:val="32"/>
        </w:rPr>
        <w:t>年度花蓮縣環境保護局環保基金委辦計畫成果摘要表</w:t>
      </w:r>
    </w:p>
    <w:p w:rsidR="00D55F05" w:rsidRPr="00C33ED0" w:rsidRDefault="0033129F" w:rsidP="004F6281">
      <w:pPr>
        <w:spacing w:line="440" w:lineRule="exact"/>
        <w:rPr>
          <w:rFonts w:ascii="Times New Roman" w:hAnsi="Times New Roman"/>
          <w:szCs w:val="26"/>
        </w:rPr>
      </w:pPr>
      <w:r w:rsidRPr="00C33ED0">
        <w:rPr>
          <w:rFonts w:ascii="Times New Roman" w:hAnsi="Times New Roman"/>
          <w:szCs w:val="26"/>
        </w:rPr>
        <w:t>□</w:t>
      </w:r>
      <w:r w:rsidR="00D55F05" w:rsidRPr="00C33ED0">
        <w:rPr>
          <w:rFonts w:ascii="Times New Roman" w:hAnsi="Times New Roman"/>
          <w:szCs w:val="26"/>
        </w:rPr>
        <w:t>期初成果摘要</w:t>
      </w:r>
    </w:p>
    <w:p w:rsidR="00D55F05" w:rsidRPr="00C33ED0" w:rsidRDefault="001729F2" w:rsidP="004F6281">
      <w:pPr>
        <w:spacing w:line="440" w:lineRule="exact"/>
        <w:rPr>
          <w:rFonts w:ascii="Times New Roman" w:hAnsi="Times New Roman"/>
          <w:szCs w:val="26"/>
        </w:rPr>
      </w:pPr>
      <w:r w:rsidRPr="00C33ED0">
        <w:rPr>
          <w:rFonts w:ascii="Times New Roman" w:hAnsi="Times New Roman"/>
          <w:szCs w:val="26"/>
        </w:rPr>
        <w:t>□</w:t>
      </w:r>
      <w:r w:rsidR="00D55F05" w:rsidRPr="00C33ED0">
        <w:rPr>
          <w:rFonts w:ascii="Times New Roman" w:hAnsi="Times New Roman"/>
          <w:szCs w:val="26"/>
        </w:rPr>
        <w:t>期中成果摘要</w:t>
      </w:r>
    </w:p>
    <w:p w:rsidR="00D55F05" w:rsidRPr="00C33ED0" w:rsidRDefault="001729F2" w:rsidP="004F6281">
      <w:pPr>
        <w:spacing w:line="440" w:lineRule="exact"/>
        <w:rPr>
          <w:rFonts w:ascii="Times New Roman" w:hAnsi="Times New Roman"/>
          <w:szCs w:val="26"/>
        </w:rPr>
      </w:pPr>
      <w:r w:rsidRPr="00C33ED0">
        <w:rPr>
          <w:rFonts w:ascii="Times New Roman" w:hAnsi="Times New Roman"/>
          <w:szCs w:val="26"/>
        </w:rPr>
        <w:t>■</w:t>
      </w:r>
      <w:r w:rsidR="00D55F05" w:rsidRPr="00C33ED0">
        <w:rPr>
          <w:rFonts w:ascii="Times New Roman" w:hAnsi="Times New Roman"/>
          <w:szCs w:val="26"/>
        </w:rPr>
        <w:t>期末成果摘要</w:t>
      </w:r>
    </w:p>
    <w:p w:rsidR="00D55F05" w:rsidRPr="00C33ED0" w:rsidRDefault="00D55F05" w:rsidP="00A011F4">
      <w:pPr>
        <w:spacing w:line="440" w:lineRule="exact"/>
        <w:rPr>
          <w:rFonts w:ascii="Times New Roman" w:hAnsi="Times New Roman"/>
          <w:szCs w:val="26"/>
        </w:rPr>
      </w:pPr>
      <w:r w:rsidRPr="00C33ED0">
        <w:rPr>
          <w:rFonts w:ascii="Times New Roman" w:hAnsi="Times New Roman"/>
          <w:szCs w:val="26"/>
        </w:rPr>
        <w:t>成果摘要完成日期：</w:t>
      </w:r>
      <w:r w:rsidR="00AD5E8E" w:rsidRPr="00C33ED0">
        <w:rPr>
          <w:rFonts w:ascii="Times New Roman" w:hAnsi="Times New Roman"/>
          <w:szCs w:val="26"/>
        </w:rPr>
        <w:t>10</w:t>
      </w:r>
      <w:r w:rsidR="00442DD8" w:rsidRPr="00C33ED0">
        <w:rPr>
          <w:rFonts w:ascii="Times New Roman" w:hAnsi="Times New Roman"/>
          <w:szCs w:val="26"/>
        </w:rPr>
        <w:t>7</w:t>
      </w:r>
      <w:r w:rsidR="0026475D" w:rsidRPr="00C33ED0">
        <w:rPr>
          <w:rFonts w:ascii="Times New Roman" w:hAnsi="Times New Roman"/>
          <w:szCs w:val="26"/>
        </w:rPr>
        <w:t>年</w:t>
      </w:r>
      <w:r w:rsidR="00442DD8" w:rsidRPr="00C33ED0">
        <w:rPr>
          <w:rFonts w:ascii="Times New Roman" w:hAnsi="Times New Roman" w:hint="eastAsia"/>
          <w:szCs w:val="26"/>
        </w:rPr>
        <w:t>1</w:t>
      </w:r>
      <w:r w:rsidR="0026475D" w:rsidRPr="00C33ED0">
        <w:rPr>
          <w:rFonts w:ascii="Times New Roman" w:hAnsi="Times New Roman"/>
          <w:szCs w:val="26"/>
        </w:rPr>
        <w:t>月</w:t>
      </w:r>
      <w:r w:rsidR="00251AA3">
        <w:rPr>
          <w:rFonts w:ascii="Times New Roman" w:hAnsi="Times New Roman" w:hint="eastAsia"/>
          <w:szCs w:val="26"/>
        </w:rPr>
        <w:t>25</w:t>
      </w:r>
      <w:bookmarkStart w:id="0" w:name="_GoBack"/>
      <w:bookmarkEnd w:id="0"/>
      <w:r w:rsidR="0026475D" w:rsidRPr="00C33ED0">
        <w:rPr>
          <w:rFonts w:ascii="Times New Roman" w:hAnsi="Times New Roman"/>
          <w:szCs w:val="26"/>
        </w:rPr>
        <w:t>日</w:t>
      </w:r>
    </w:p>
    <w:p w:rsidR="00D55F05" w:rsidRPr="00C33ED0" w:rsidRDefault="00D55F05" w:rsidP="00DD7459">
      <w:pPr>
        <w:pStyle w:val="afff5"/>
        <w:numPr>
          <w:ilvl w:val="0"/>
          <w:numId w:val="4"/>
        </w:numPr>
        <w:tabs>
          <w:tab w:val="left" w:pos="567"/>
        </w:tabs>
        <w:spacing w:line="440" w:lineRule="exact"/>
        <w:ind w:leftChars="0" w:left="2408" w:hangingChars="926" w:hanging="2408"/>
        <w:rPr>
          <w:sz w:val="26"/>
          <w:szCs w:val="26"/>
        </w:rPr>
      </w:pPr>
      <w:r w:rsidRPr="00C33ED0">
        <w:rPr>
          <w:sz w:val="26"/>
          <w:szCs w:val="26"/>
        </w:rPr>
        <w:t>中文計畫名稱：</w:t>
      </w:r>
      <w:proofErr w:type="gramStart"/>
      <w:r w:rsidR="00FE501F" w:rsidRPr="00C33ED0">
        <w:rPr>
          <w:sz w:val="26"/>
          <w:szCs w:val="26"/>
        </w:rPr>
        <w:t>10</w:t>
      </w:r>
      <w:r w:rsidR="007A1830" w:rsidRPr="00C33ED0">
        <w:rPr>
          <w:rFonts w:hint="eastAsia"/>
          <w:sz w:val="26"/>
          <w:szCs w:val="26"/>
        </w:rPr>
        <w:t>6</w:t>
      </w:r>
      <w:proofErr w:type="gramEnd"/>
      <w:r w:rsidR="00EB780D" w:rsidRPr="00C33ED0">
        <w:rPr>
          <w:sz w:val="26"/>
          <w:szCs w:val="26"/>
        </w:rPr>
        <w:t>年度花蓮縣空氣品質</w:t>
      </w:r>
      <w:proofErr w:type="gramStart"/>
      <w:r w:rsidR="00EB780D" w:rsidRPr="00C33ED0">
        <w:rPr>
          <w:sz w:val="26"/>
          <w:szCs w:val="26"/>
        </w:rPr>
        <w:t>淨化區暨空氣</w:t>
      </w:r>
      <w:proofErr w:type="gramEnd"/>
      <w:r w:rsidR="00EB780D" w:rsidRPr="00C33ED0">
        <w:rPr>
          <w:sz w:val="26"/>
          <w:szCs w:val="26"/>
        </w:rPr>
        <w:t>品質監測、</w:t>
      </w:r>
      <w:r w:rsidR="00EB780D" w:rsidRPr="00C33ED0">
        <w:rPr>
          <w:sz w:val="26"/>
          <w:szCs w:val="26"/>
        </w:rPr>
        <w:t>CEMS</w:t>
      </w:r>
      <w:r w:rsidR="00EB780D" w:rsidRPr="00C33ED0">
        <w:rPr>
          <w:sz w:val="26"/>
          <w:szCs w:val="26"/>
        </w:rPr>
        <w:t>監督查核維護管理計畫</w:t>
      </w:r>
    </w:p>
    <w:p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計畫契約書編號：</w:t>
      </w:r>
      <w:r w:rsidR="00B44814" w:rsidRPr="00C33ED0">
        <w:rPr>
          <w:sz w:val="26"/>
          <w:szCs w:val="26"/>
        </w:rPr>
        <w:t>10</w:t>
      </w:r>
      <w:r w:rsidR="007A1830" w:rsidRPr="00C33ED0">
        <w:rPr>
          <w:rFonts w:hint="eastAsia"/>
          <w:sz w:val="26"/>
          <w:szCs w:val="26"/>
        </w:rPr>
        <w:t>6</w:t>
      </w:r>
      <w:r w:rsidRPr="00C33ED0">
        <w:rPr>
          <w:sz w:val="26"/>
          <w:szCs w:val="26"/>
        </w:rPr>
        <w:t>-02-0</w:t>
      </w:r>
      <w:r w:rsidR="007401E8" w:rsidRPr="00C33ED0">
        <w:rPr>
          <w:sz w:val="26"/>
          <w:szCs w:val="26"/>
        </w:rPr>
        <w:t>7</w:t>
      </w:r>
    </w:p>
    <w:p w:rsidR="00D55F05" w:rsidRPr="00C33ED0" w:rsidRDefault="00B44814" w:rsidP="002F3E84">
      <w:pPr>
        <w:pStyle w:val="afff5"/>
        <w:numPr>
          <w:ilvl w:val="0"/>
          <w:numId w:val="4"/>
        </w:numPr>
        <w:spacing w:line="440" w:lineRule="exact"/>
        <w:ind w:leftChars="0" w:left="567" w:hanging="567"/>
        <w:rPr>
          <w:sz w:val="26"/>
          <w:szCs w:val="26"/>
        </w:rPr>
      </w:pPr>
      <w:r w:rsidRPr="00C33ED0">
        <w:rPr>
          <w:sz w:val="26"/>
          <w:szCs w:val="26"/>
        </w:rPr>
        <w:t>執行單位：祥威</w:t>
      </w:r>
      <w:r w:rsidR="00D55F05" w:rsidRPr="00C33ED0">
        <w:rPr>
          <w:sz w:val="26"/>
          <w:szCs w:val="26"/>
        </w:rPr>
        <w:t>環境科技</w:t>
      </w:r>
      <w:r w:rsidR="00FF0CF3" w:rsidRPr="00C33ED0">
        <w:rPr>
          <w:rFonts w:hint="eastAsia"/>
          <w:sz w:val="26"/>
          <w:szCs w:val="26"/>
        </w:rPr>
        <w:t>股份</w:t>
      </w:r>
      <w:r w:rsidR="00D55F05" w:rsidRPr="00C33ED0">
        <w:rPr>
          <w:sz w:val="26"/>
          <w:szCs w:val="26"/>
        </w:rPr>
        <w:t>有限公司</w:t>
      </w:r>
    </w:p>
    <w:p w:rsidR="00D55F05" w:rsidRPr="00C33ED0" w:rsidRDefault="00D55F05" w:rsidP="002F3E84">
      <w:pPr>
        <w:pStyle w:val="afff5"/>
        <w:spacing w:line="440" w:lineRule="exact"/>
        <w:ind w:leftChars="0" w:left="567"/>
        <w:rPr>
          <w:sz w:val="26"/>
          <w:szCs w:val="26"/>
        </w:rPr>
      </w:pPr>
      <w:r w:rsidRPr="00C33ED0">
        <w:rPr>
          <w:sz w:val="26"/>
          <w:szCs w:val="26"/>
        </w:rPr>
        <w:t>執行單位住址：</w:t>
      </w:r>
      <w:r w:rsidR="002C35EF" w:rsidRPr="00C33ED0">
        <w:rPr>
          <w:sz w:val="26"/>
          <w:szCs w:val="26"/>
        </w:rPr>
        <w:t>新北市</w:t>
      </w:r>
      <w:r w:rsidR="00B44814" w:rsidRPr="00C33ED0">
        <w:rPr>
          <w:sz w:val="26"/>
          <w:szCs w:val="26"/>
        </w:rPr>
        <w:t>中和</w:t>
      </w:r>
      <w:r w:rsidR="002C35EF" w:rsidRPr="00C33ED0">
        <w:rPr>
          <w:sz w:val="26"/>
          <w:szCs w:val="26"/>
        </w:rPr>
        <w:t>區</w:t>
      </w:r>
      <w:r w:rsidR="00B44814" w:rsidRPr="00C33ED0">
        <w:rPr>
          <w:sz w:val="26"/>
          <w:szCs w:val="26"/>
        </w:rPr>
        <w:t>建一路</w:t>
      </w:r>
      <w:r w:rsidR="00B44814" w:rsidRPr="00C33ED0">
        <w:rPr>
          <w:sz w:val="26"/>
          <w:szCs w:val="26"/>
        </w:rPr>
        <w:t>186</w:t>
      </w:r>
      <w:r w:rsidR="00B44814" w:rsidRPr="00C33ED0">
        <w:rPr>
          <w:sz w:val="26"/>
          <w:szCs w:val="26"/>
        </w:rPr>
        <w:t>號</w:t>
      </w:r>
      <w:r w:rsidR="00B44814" w:rsidRPr="00C33ED0">
        <w:rPr>
          <w:sz w:val="26"/>
          <w:szCs w:val="26"/>
        </w:rPr>
        <w:t>16</w:t>
      </w:r>
      <w:r w:rsidR="00B44814" w:rsidRPr="00C33ED0">
        <w:rPr>
          <w:sz w:val="26"/>
          <w:szCs w:val="26"/>
        </w:rPr>
        <w:t>樓之</w:t>
      </w:r>
      <w:r w:rsidR="00B44814" w:rsidRPr="00C33ED0">
        <w:rPr>
          <w:sz w:val="26"/>
          <w:szCs w:val="26"/>
        </w:rPr>
        <w:t>1</w:t>
      </w:r>
    </w:p>
    <w:p w:rsidR="00D55F05" w:rsidRPr="00C33ED0" w:rsidRDefault="00D55F05" w:rsidP="002F3E84">
      <w:pPr>
        <w:pStyle w:val="afff5"/>
        <w:spacing w:line="440" w:lineRule="exact"/>
        <w:ind w:leftChars="0" w:left="567"/>
        <w:rPr>
          <w:sz w:val="26"/>
          <w:szCs w:val="26"/>
        </w:rPr>
      </w:pPr>
      <w:r w:rsidRPr="00C33ED0">
        <w:rPr>
          <w:sz w:val="26"/>
          <w:szCs w:val="26"/>
        </w:rPr>
        <w:t>執行單位電話：</w:t>
      </w:r>
      <w:r w:rsidR="00DC468A" w:rsidRPr="00C33ED0">
        <w:rPr>
          <w:sz w:val="26"/>
          <w:szCs w:val="26"/>
        </w:rPr>
        <w:t>02</w:t>
      </w:r>
      <w:r w:rsidRPr="00C33ED0">
        <w:rPr>
          <w:sz w:val="26"/>
          <w:szCs w:val="26"/>
        </w:rPr>
        <w:t>-</w:t>
      </w:r>
      <w:r w:rsidR="00B44814" w:rsidRPr="00C33ED0">
        <w:rPr>
          <w:sz w:val="26"/>
          <w:szCs w:val="26"/>
        </w:rPr>
        <w:t>82271676</w:t>
      </w:r>
    </w:p>
    <w:p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計畫</w:t>
      </w:r>
      <w:r w:rsidR="00DC468A" w:rsidRPr="00C33ED0">
        <w:rPr>
          <w:sz w:val="26"/>
          <w:szCs w:val="26"/>
        </w:rPr>
        <w:t>督導</w:t>
      </w:r>
      <w:r w:rsidRPr="00C33ED0">
        <w:rPr>
          <w:sz w:val="26"/>
          <w:szCs w:val="26"/>
        </w:rPr>
        <w:t>：</w:t>
      </w:r>
      <w:r w:rsidR="00580A2A" w:rsidRPr="00C33ED0">
        <w:rPr>
          <w:rFonts w:hint="eastAsia"/>
          <w:sz w:val="26"/>
          <w:szCs w:val="26"/>
        </w:rPr>
        <w:t>孫偉碩</w:t>
      </w:r>
    </w:p>
    <w:p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契約簽約日期：</w:t>
      </w:r>
      <w:r w:rsidR="00B44814" w:rsidRPr="00C33ED0">
        <w:rPr>
          <w:sz w:val="26"/>
          <w:szCs w:val="26"/>
        </w:rPr>
        <w:t>10</w:t>
      </w:r>
      <w:r w:rsidR="007A1830" w:rsidRPr="00C33ED0">
        <w:rPr>
          <w:rFonts w:hint="eastAsia"/>
          <w:sz w:val="26"/>
          <w:szCs w:val="26"/>
        </w:rPr>
        <w:t>6</w:t>
      </w:r>
      <w:r w:rsidRPr="00C33ED0">
        <w:rPr>
          <w:sz w:val="26"/>
          <w:szCs w:val="26"/>
        </w:rPr>
        <w:t>年</w:t>
      </w:r>
      <w:r w:rsidR="007401E8" w:rsidRPr="00C33ED0">
        <w:rPr>
          <w:sz w:val="26"/>
          <w:szCs w:val="26"/>
        </w:rPr>
        <w:t>1</w:t>
      </w:r>
      <w:r w:rsidRPr="00C33ED0">
        <w:rPr>
          <w:sz w:val="26"/>
          <w:szCs w:val="26"/>
        </w:rPr>
        <w:t>月</w:t>
      </w:r>
      <w:r w:rsidR="00B44814" w:rsidRPr="00C33ED0">
        <w:rPr>
          <w:sz w:val="26"/>
          <w:szCs w:val="26"/>
        </w:rPr>
        <w:t>1</w:t>
      </w:r>
      <w:r w:rsidRPr="00C33ED0">
        <w:rPr>
          <w:sz w:val="26"/>
          <w:szCs w:val="26"/>
        </w:rPr>
        <w:t>日</w:t>
      </w:r>
    </w:p>
    <w:p w:rsidR="00D55F05" w:rsidRPr="00C33ED0" w:rsidRDefault="00D55F05" w:rsidP="002F3E84">
      <w:pPr>
        <w:pStyle w:val="afff5"/>
        <w:numPr>
          <w:ilvl w:val="0"/>
          <w:numId w:val="4"/>
        </w:numPr>
        <w:spacing w:line="440" w:lineRule="exact"/>
        <w:ind w:leftChars="0" w:left="567" w:hanging="567"/>
        <w:rPr>
          <w:sz w:val="26"/>
          <w:szCs w:val="26"/>
        </w:rPr>
      </w:pPr>
      <w:r w:rsidRPr="00C33ED0">
        <w:rPr>
          <w:sz w:val="26"/>
          <w:szCs w:val="26"/>
        </w:rPr>
        <w:t>執行結束時間：</w:t>
      </w:r>
      <w:r w:rsidR="00B44814" w:rsidRPr="00C33ED0">
        <w:rPr>
          <w:sz w:val="26"/>
          <w:szCs w:val="26"/>
        </w:rPr>
        <w:t>10</w:t>
      </w:r>
      <w:r w:rsidR="007A1830" w:rsidRPr="00C33ED0">
        <w:rPr>
          <w:rFonts w:hint="eastAsia"/>
          <w:sz w:val="26"/>
          <w:szCs w:val="26"/>
        </w:rPr>
        <w:t>6</w:t>
      </w:r>
      <w:r w:rsidRPr="00C33ED0">
        <w:rPr>
          <w:sz w:val="26"/>
          <w:szCs w:val="26"/>
        </w:rPr>
        <w:t>年</w:t>
      </w:r>
      <w:r w:rsidRPr="00C33ED0">
        <w:rPr>
          <w:sz w:val="26"/>
          <w:szCs w:val="26"/>
        </w:rPr>
        <w:t>12</w:t>
      </w:r>
      <w:r w:rsidRPr="00C33ED0">
        <w:rPr>
          <w:sz w:val="26"/>
          <w:szCs w:val="26"/>
        </w:rPr>
        <w:t>月</w:t>
      </w:r>
      <w:r w:rsidRPr="00C33ED0">
        <w:rPr>
          <w:sz w:val="26"/>
          <w:szCs w:val="26"/>
        </w:rPr>
        <w:t>31</w:t>
      </w:r>
      <w:r w:rsidRPr="00C33ED0">
        <w:rPr>
          <w:sz w:val="26"/>
          <w:szCs w:val="26"/>
        </w:rPr>
        <w:t>日</w:t>
      </w:r>
    </w:p>
    <w:p w:rsidR="005B3372" w:rsidRPr="00C33ED0" w:rsidRDefault="005B3372" w:rsidP="002F3E84">
      <w:pPr>
        <w:pStyle w:val="afff5"/>
        <w:numPr>
          <w:ilvl w:val="0"/>
          <w:numId w:val="4"/>
        </w:numPr>
        <w:spacing w:line="440" w:lineRule="exact"/>
        <w:ind w:leftChars="0" w:left="567" w:hanging="567"/>
        <w:rPr>
          <w:sz w:val="26"/>
          <w:szCs w:val="26"/>
        </w:rPr>
      </w:pPr>
      <w:r w:rsidRPr="00C33ED0">
        <w:rPr>
          <w:sz w:val="26"/>
          <w:szCs w:val="26"/>
        </w:rPr>
        <w:t>中文摘要關鍵詞</w:t>
      </w:r>
      <w:r w:rsidR="005B7EF4" w:rsidRPr="00C33ED0">
        <w:rPr>
          <w:sz w:val="26"/>
          <w:szCs w:val="26"/>
        </w:rPr>
        <w:t>：</w:t>
      </w:r>
    </w:p>
    <w:p w:rsidR="003C5830" w:rsidRPr="00C33ED0" w:rsidRDefault="003C5830" w:rsidP="002F3E84">
      <w:pPr>
        <w:pStyle w:val="afff5"/>
        <w:spacing w:line="440" w:lineRule="exact"/>
        <w:ind w:leftChars="0" w:left="567"/>
        <w:rPr>
          <w:sz w:val="26"/>
          <w:szCs w:val="26"/>
        </w:rPr>
      </w:pPr>
      <w:r w:rsidRPr="00C33ED0">
        <w:rPr>
          <w:sz w:val="26"/>
          <w:szCs w:val="26"/>
        </w:rPr>
        <w:t>空氣品質監測站</w:t>
      </w:r>
    </w:p>
    <w:p w:rsidR="003C5830" w:rsidRPr="00C33ED0" w:rsidRDefault="003C5830" w:rsidP="002F3E84">
      <w:pPr>
        <w:pStyle w:val="afff5"/>
        <w:spacing w:line="440" w:lineRule="exact"/>
        <w:ind w:leftChars="0" w:left="567"/>
        <w:rPr>
          <w:sz w:val="26"/>
          <w:szCs w:val="26"/>
        </w:rPr>
      </w:pPr>
      <w:r w:rsidRPr="00C33ED0">
        <w:rPr>
          <w:sz w:val="26"/>
          <w:szCs w:val="26"/>
        </w:rPr>
        <w:t>室內空氣品質</w:t>
      </w:r>
    </w:p>
    <w:p w:rsidR="003C5830" w:rsidRPr="00C33ED0" w:rsidRDefault="003C5830" w:rsidP="002F3E84">
      <w:pPr>
        <w:pStyle w:val="afff5"/>
        <w:spacing w:line="440" w:lineRule="exact"/>
        <w:ind w:leftChars="0" w:left="567"/>
        <w:rPr>
          <w:sz w:val="26"/>
          <w:szCs w:val="26"/>
        </w:rPr>
      </w:pPr>
      <w:r w:rsidRPr="00C33ED0">
        <w:rPr>
          <w:sz w:val="26"/>
          <w:szCs w:val="26"/>
        </w:rPr>
        <w:t>綠美化、空氣品質淨化區</w:t>
      </w:r>
    </w:p>
    <w:p w:rsidR="007401E8" w:rsidRPr="00C33ED0" w:rsidRDefault="007401E8" w:rsidP="002F3E84">
      <w:pPr>
        <w:pStyle w:val="afff5"/>
        <w:spacing w:line="440" w:lineRule="exact"/>
        <w:ind w:leftChars="0" w:left="567"/>
        <w:rPr>
          <w:sz w:val="26"/>
          <w:szCs w:val="26"/>
        </w:rPr>
      </w:pPr>
      <w:r w:rsidRPr="00C33ED0">
        <w:rPr>
          <w:sz w:val="26"/>
          <w:szCs w:val="26"/>
        </w:rPr>
        <w:t>低污染車輛</w:t>
      </w:r>
    </w:p>
    <w:p w:rsidR="00CC58F8" w:rsidRPr="00C33ED0" w:rsidRDefault="00CC58F8" w:rsidP="002F3E84">
      <w:pPr>
        <w:pStyle w:val="afff5"/>
        <w:spacing w:line="440" w:lineRule="exact"/>
        <w:ind w:leftChars="0" w:left="567"/>
        <w:rPr>
          <w:sz w:val="26"/>
          <w:szCs w:val="26"/>
        </w:rPr>
      </w:pPr>
      <w:r w:rsidRPr="00C33ED0">
        <w:rPr>
          <w:sz w:val="26"/>
          <w:szCs w:val="26"/>
        </w:rPr>
        <w:t>煙道連續監測系統</w:t>
      </w:r>
      <w:r w:rsidRPr="00C33ED0">
        <w:rPr>
          <w:sz w:val="26"/>
          <w:szCs w:val="26"/>
        </w:rPr>
        <w:t>CEMS</w:t>
      </w:r>
    </w:p>
    <w:p w:rsidR="00BF7466" w:rsidRPr="00C33ED0" w:rsidRDefault="005B3372" w:rsidP="002F3E84">
      <w:pPr>
        <w:pStyle w:val="afff5"/>
        <w:numPr>
          <w:ilvl w:val="0"/>
          <w:numId w:val="4"/>
        </w:numPr>
        <w:spacing w:line="440" w:lineRule="exact"/>
        <w:ind w:leftChars="0" w:left="567" w:hanging="567"/>
        <w:rPr>
          <w:sz w:val="26"/>
          <w:szCs w:val="26"/>
        </w:rPr>
      </w:pPr>
      <w:r w:rsidRPr="00C33ED0">
        <w:rPr>
          <w:sz w:val="26"/>
          <w:szCs w:val="26"/>
        </w:rPr>
        <w:t>中文成果摘要</w:t>
      </w:r>
      <w:r w:rsidR="005B7EF4" w:rsidRPr="00C33ED0">
        <w:rPr>
          <w:sz w:val="26"/>
          <w:szCs w:val="26"/>
        </w:rPr>
        <w:t>：</w:t>
      </w:r>
    </w:p>
    <w:p w:rsidR="00567A81" w:rsidRPr="00C33ED0" w:rsidRDefault="00000461" w:rsidP="002F3E84">
      <w:pPr>
        <w:pStyle w:val="afff5"/>
        <w:numPr>
          <w:ilvl w:val="0"/>
          <w:numId w:val="3"/>
        </w:numPr>
        <w:spacing w:line="440" w:lineRule="exact"/>
        <w:ind w:leftChars="0" w:left="1043" w:hanging="567"/>
        <w:rPr>
          <w:b/>
          <w:sz w:val="26"/>
          <w:szCs w:val="26"/>
        </w:rPr>
      </w:pPr>
      <w:r w:rsidRPr="00C33ED0">
        <w:rPr>
          <w:b/>
          <w:sz w:val="26"/>
          <w:szCs w:val="26"/>
        </w:rPr>
        <w:t>室內空氣品質</w:t>
      </w:r>
      <w:r w:rsidR="00567A81" w:rsidRPr="00C33ED0">
        <w:rPr>
          <w:b/>
          <w:sz w:val="26"/>
          <w:szCs w:val="26"/>
        </w:rPr>
        <w:t>作業</w:t>
      </w:r>
    </w:p>
    <w:p w:rsidR="00567A81" w:rsidRPr="00C33ED0" w:rsidRDefault="0033129F" w:rsidP="00E076F5">
      <w:pPr>
        <w:widowControl/>
        <w:snapToGrid w:val="0"/>
        <w:spacing w:line="440" w:lineRule="exact"/>
        <w:ind w:left="1021"/>
        <w:jc w:val="both"/>
        <w:rPr>
          <w:rFonts w:ascii="Times New Roman" w:hAnsi="Times New Roman"/>
          <w:spacing w:val="0"/>
          <w:szCs w:val="26"/>
        </w:rPr>
      </w:pPr>
      <w:r w:rsidRPr="00C33ED0">
        <w:rPr>
          <w:rFonts w:ascii="Times New Roman" w:hAnsi="Times New Roman" w:hint="eastAsia"/>
          <w:spacing w:val="0"/>
          <w:szCs w:val="26"/>
        </w:rPr>
        <w:t>已進行第二批場所巡檢作業，在</w:t>
      </w:r>
      <w:proofErr w:type="gramStart"/>
      <w:r w:rsidRPr="00C33ED0">
        <w:rPr>
          <w:rFonts w:ascii="Times New Roman" w:hAnsi="Times New Roman" w:hint="eastAsia"/>
          <w:spacing w:val="0"/>
          <w:szCs w:val="26"/>
        </w:rPr>
        <w:t>秀泰影</w:t>
      </w:r>
      <w:proofErr w:type="gramEnd"/>
      <w:r w:rsidRPr="00C33ED0">
        <w:rPr>
          <w:rFonts w:ascii="Times New Roman" w:hAnsi="Times New Roman" w:hint="eastAsia"/>
          <w:spacing w:val="0"/>
          <w:szCs w:val="26"/>
        </w:rPr>
        <w:t>城、亞</w:t>
      </w:r>
      <w:proofErr w:type="gramStart"/>
      <w:r w:rsidRPr="00C33ED0">
        <w:rPr>
          <w:rFonts w:ascii="Times New Roman" w:hAnsi="Times New Roman" w:hint="eastAsia"/>
          <w:spacing w:val="0"/>
          <w:szCs w:val="26"/>
        </w:rPr>
        <w:t>緻</w:t>
      </w:r>
      <w:proofErr w:type="gramEnd"/>
      <w:r w:rsidRPr="00C33ED0">
        <w:rPr>
          <w:rFonts w:ascii="Times New Roman" w:hAnsi="Times New Roman" w:hint="eastAsia"/>
          <w:spacing w:val="0"/>
          <w:szCs w:val="26"/>
        </w:rPr>
        <w:t>會</w:t>
      </w:r>
      <w:r w:rsidR="00A84726" w:rsidRPr="00C33ED0">
        <w:rPr>
          <w:rFonts w:ascii="Times New Roman" w:hAnsi="Times New Roman" w:hint="eastAsia"/>
          <w:spacing w:val="0"/>
          <w:szCs w:val="26"/>
        </w:rPr>
        <w:t>館</w:t>
      </w:r>
      <w:r w:rsidRPr="00C33ED0">
        <w:rPr>
          <w:rFonts w:ascii="Times New Roman" w:hAnsi="Times New Roman" w:hint="eastAsia"/>
          <w:spacing w:val="0"/>
          <w:szCs w:val="26"/>
        </w:rPr>
        <w:t>、二信、</w:t>
      </w:r>
      <w:r w:rsidRPr="00C33ED0">
        <w:rPr>
          <w:rFonts w:ascii="Times New Roman" w:hAnsi="Times New Roman" w:hint="eastAsia"/>
          <w:spacing w:val="0"/>
          <w:szCs w:val="26"/>
        </w:rPr>
        <w:t>805</w:t>
      </w:r>
      <w:r w:rsidRPr="00C33ED0">
        <w:rPr>
          <w:rFonts w:ascii="Times New Roman" w:hAnsi="Times New Roman" w:hint="eastAsia"/>
          <w:spacing w:val="0"/>
          <w:szCs w:val="26"/>
        </w:rPr>
        <w:t>醫院及一信等場所有超標情形，計劃已</w:t>
      </w:r>
      <w:r w:rsidR="001729F2" w:rsidRPr="00C33ED0">
        <w:rPr>
          <w:rFonts w:ascii="Times New Roman" w:hAnsi="Times New Roman" w:hint="eastAsia"/>
          <w:spacing w:val="0"/>
          <w:szCs w:val="26"/>
        </w:rPr>
        <w:t>於</w:t>
      </w:r>
      <w:r w:rsidR="001729F2" w:rsidRPr="00C33ED0">
        <w:rPr>
          <w:rFonts w:ascii="Times New Roman" w:hAnsi="Times New Roman" w:hint="eastAsia"/>
          <w:spacing w:val="0"/>
          <w:szCs w:val="26"/>
        </w:rPr>
        <w:t>10</w:t>
      </w:r>
      <w:r w:rsidRPr="00C33ED0">
        <w:rPr>
          <w:rFonts w:ascii="Times New Roman" w:hAnsi="Times New Roman" w:hint="eastAsia"/>
          <w:spacing w:val="0"/>
          <w:szCs w:val="26"/>
        </w:rPr>
        <w:t>月進行</w:t>
      </w:r>
      <w:proofErr w:type="gramStart"/>
      <w:r w:rsidRPr="00C33ED0">
        <w:rPr>
          <w:rFonts w:ascii="Times New Roman" w:hAnsi="Times New Roman" w:hint="eastAsia"/>
          <w:spacing w:val="0"/>
          <w:szCs w:val="26"/>
        </w:rPr>
        <w:t>室內空品</w:t>
      </w:r>
      <w:r w:rsidR="00A84726" w:rsidRPr="00C33ED0">
        <w:rPr>
          <w:rFonts w:ascii="Times New Roman" w:hAnsi="Times New Roman" w:hint="eastAsia"/>
          <w:spacing w:val="0"/>
          <w:szCs w:val="26"/>
        </w:rPr>
        <w:t>專</w:t>
      </w:r>
      <w:r w:rsidRPr="00C33ED0">
        <w:rPr>
          <w:rFonts w:ascii="Times New Roman" w:hAnsi="Times New Roman" w:hint="eastAsia"/>
          <w:spacing w:val="0"/>
          <w:szCs w:val="26"/>
        </w:rPr>
        <w:t>家</w:t>
      </w:r>
      <w:proofErr w:type="gramEnd"/>
      <w:r w:rsidRPr="00C33ED0">
        <w:rPr>
          <w:rFonts w:ascii="Times New Roman" w:hAnsi="Times New Roman" w:hint="eastAsia"/>
          <w:spacing w:val="0"/>
          <w:szCs w:val="26"/>
        </w:rPr>
        <w:t>學</w:t>
      </w:r>
      <w:r w:rsidR="00A84726" w:rsidRPr="00C33ED0">
        <w:rPr>
          <w:rFonts w:ascii="Times New Roman" w:hAnsi="Times New Roman" w:hint="eastAsia"/>
          <w:spacing w:val="0"/>
          <w:szCs w:val="26"/>
        </w:rPr>
        <w:t>者</w:t>
      </w:r>
      <w:r w:rsidRPr="00C33ED0">
        <w:rPr>
          <w:rFonts w:ascii="Times New Roman" w:hAnsi="Times New Roman" w:hint="eastAsia"/>
          <w:spacing w:val="0"/>
          <w:szCs w:val="26"/>
        </w:rPr>
        <w:t>輔導作業。</w:t>
      </w:r>
      <w:r w:rsidR="00C65CD1" w:rsidRPr="00C33ED0">
        <w:rPr>
          <w:rFonts w:ascii="Times New Roman" w:hAnsi="Times New Roman" w:hint="eastAsia"/>
          <w:spacing w:val="0"/>
          <w:szCs w:val="26"/>
        </w:rPr>
        <w:t>並結合</w:t>
      </w:r>
      <w:r w:rsidR="00C65CD1" w:rsidRPr="00C33ED0">
        <w:rPr>
          <w:rFonts w:ascii="Times New Roman" w:hAnsi="Times New Roman" w:hint="eastAsia"/>
          <w:spacing w:val="0"/>
          <w:szCs w:val="26"/>
        </w:rPr>
        <w:t>106</w:t>
      </w:r>
      <w:r w:rsidR="00C65CD1" w:rsidRPr="00C33ED0">
        <w:rPr>
          <w:rFonts w:ascii="Times New Roman" w:hAnsi="Times New Roman" w:hint="eastAsia"/>
          <w:spacing w:val="0"/>
          <w:szCs w:val="26"/>
        </w:rPr>
        <w:t>年創新作為辦理</w:t>
      </w:r>
      <w:r w:rsidR="00C65CD1" w:rsidRPr="00C33ED0">
        <w:rPr>
          <w:rFonts w:ascii="Times New Roman" w:hAnsi="Times New Roman" w:hint="eastAsia"/>
          <w:spacing w:val="0"/>
          <w:szCs w:val="26"/>
        </w:rPr>
        <w:t>24H</w:t>
      </w:r>
      <w:r w:rsidR="00C65CD1" w:rsidRPr="00C33ED0">
        <w:rPr>
          <w:rFonts w:ascii="Times New Roman" w:hAnsi="Times New Roman" w:hint="eastAsia"/>
          <w:spacing w:val="0"/>
          <w:szCs w:val="26"/>
        </w:rPr>
        <w:t>檢測，將不合格及接近標準值之單位請專家學者提供改善建議。</w:t>
      </w:r>
    </w:p>
    <w:p w:rsidR="00BF7466" w:rsidRPr="00C33ED0" w:rsidRDefault="00BF7466" w:rsidP="002F3E84">
      <w:pPr>
        <w:pStyle w:val="afff5"/>
        <w:numPr>
          <w:ilvl w:val="0"/>
          <w:numId w:val="3"/>
        </w:numPr>
        <w:spacing w:line="440" w:lineRule="exact"/>
        <w:ind w:leftChars="0" w:left="1043" w:hanging="567"/>
        <w:rPr>
          <w:b/>
          <w:sz w:val="26"/>
          <w:szCs w:val="26"/>
        </w:rPr>
      </w:pPr>
      <w:r w:rsidRPr="00C33ED0">
        <w:rPr>
          <w:b/>
          <w:sz w:val="26"/>
          <w:szCs w:val="26"/>
        </w:rPr>
        <w:t>空氣品質監測站操作維護</w:t>
      </w:r>
    </w:p>
    <w:p w:rsidR="00BF7466" w:rsidRPr="00C33ED0" w:rsidRDefault="00BF7466" w:rsidP="002F3E84">
      <w:pPr>
        <w:widowControl/>
        <w:snapToGrid w:val="0"/>
        <w:spacing w:line="440" w:lineRule="exact"/>
        <w:ind w:left="1021"/>
        <w:jc w:val="both"/>
        <w:rPr>
          <w:rFonts w:ascii="Times New Roman" w:hAnsi="Times New Roman"/>
          <w:spacing w:val="0"/>
          <w:szCs w:val="26"/>
        </w:rPr>
      </w:pPr>
      <w:r w:rsidRPr="00C33ED0">
        <w:rPr>
          <w:rFonts w:ascii="Times New Roman" w:hAnsi="Times New Roman"/>
          <w:spacing w:val="0"/>
          <w:szCs w:val="26"/>
        </w:rPr>
        <w:t>維持本縣轄內空氣品質人工測站</w:t>
      </w:r>
      <w:r w:rsidRPr="00C33ED0">
        <w:rPr>
          <w:rFonts w:ascii="Times New Roman" w:hAnsi="Times New Roman"/>
          <w:spacing w:val="0"/>
          <w:szCs w:val="26"/>
        </w:rPr>
        <w:t>(3</w:t>
      </w:r>
      <w:r w:rsidRPr="00C33ED0">
        <w:rPr>
          <w:rFonts w:ascii="Times New Roman" w:hAnsi="Times New Roman"/>
          <w:spacing w:val="0"/>
          <w:szCs w:val="26"/>
        </w:rPr>
        <w:t>處</w:t>
      </w:r>
      <w:r w:rsidRPr="00C33ED0">
        <w:rPr>
          <w:rFonts w:ascii="Times New Roman" w:hAnsi="Times New Roman"/>
          <w:spacing w:val="0"/>
          <w:szCs w:val="26"/>
        </w:rPr>
        <w:t>)</w:t>
      </w:r>
      <w:r w:rsidRPr="00C33ED0">
        <w:rPr>
          <w:rFonts w:ascii="Times New Roman" w:hAnsi="Times New Roman"/>
          <w:spacing w:val="0"/>
          <w:szCs w:val="26"/>
        </w:rPr>
        <w:t>及自動測站</w:t>
      </w:r>
      <w:r w:rsidRPr="00C33ED0">
        <w:rPr>
          <w:rFonts w:ascii="Times New Roman" w:hAnsi="Times New Roman"/>
          <w:spacing w:val="0"/>
          <w:szCs w:val="26"/>
        </w:rPr>
        <w:t>(2</w:t>
      </w:r>
      <w:r w:rsidRPr="00C33ED0">
        <w:rPr>
          <w:rFonts w:ascii="Times New Roman" w:hAnsi="Times New Roman"/>
          <w:spacing w:val="0"/>
          <w:szCs w:val="26"/>
        </w:rPr>
        <w:t>處</w:t>
      </w:r>
      <w:r w:rsidRPr="00C33ED0">
        <w:rPr>
          <w:rFonts w:ascii="Times New Roman" w:hAnsi="Times New Roman"/>
          <w:spacing w:val="0"/>
          <w:szCs w:val="26"/>
        </w:rPr>
        <w:t>)</w:t>
      </w:r>
      <w:r w:rsidRPr="00C33ED0">
        <w:rPr>
          <w:rFonts w:ascii="Times New Roman" w:hAnsi="Times New Roman"/>
          <w:spacing w:val="0"/>
          <w:szCs w:val="26"/>
        </w:rPr>
        <w:t>正常運轉，以完成人工測站三站</w:t>
      </w:r>
      <w:r w:rsidR="00F83307" w:rsidRPr="00C33ED0">
        <w:rPr>
          <w:rFonts w:ascii="Times New Roman" w:hAnsi="Times New Roman"/>
          <w:spacing w:val="0"/>
          <w:szCs w:val="26"/>
        </w:rPr>
        <w:t>每月各二</w:t>
      </w:r>
      <w:r w:rsidRPr="00C33ED0">
        <w:rPr>
          <w:rFonts w:ascii="Times New Roman" w:hAnsi="Times New Roman"/>
          <w:spacing w:val="0"/>
          <w:szCs w:val="26"/>
        </w:rPr>
        <w:t>次</w:t>
      </w:r>
      <w:r w:rsidRPr="00C33ED0">
        <w:rPr>
          <w:rFonts w:ascii="Times New Roman" w:hAnsi="Times New Roman"/>
          <w:spacing w:val="0"/>
          <w:szCs w:val="26"/>
        </w:rPr>
        <w:t>TSP</w:t>
      </w:r>
      <w:r w:rsidRPr="00C33ED0">
        <w:rPr>
          <w:rFonts w:ascii="Times New Roman" w:hAnsi="Times New Roman"/>
          <w:spacing w:val="0"/>
          <w:szCs w:val="26"/>
        </w:rPr>
        <w:t>、</w:t>
      </w:r>
      <w:r w:rsidRPr="00C33ED0">
        <w:rPr>
          <w:rFonts w:ascii="Times New Roman" w:hAnsi="Times New Roman"/>
          <w:spacing w:val="0"/>
          <w:szCs w:val="26"/>
        </w:rPr>
        <w:t>PM</w:t>
      </w:r>
      <w:r w:rsidRPr="00C33ED0">
        <w:rPr>
          <w:rFonts w:ascii="Times New Roman" w:hAnsi="Times New Roman"/>
          <w:spacing w:val="0"/>
          <w:szCs w:val="26"/>
          <w:vertAlign w:val="subscript"/>
        </w:rPr>
        <w:t>10</w:t>
      </w:r>
      <w:r w:rsidRPr="00C33ED0">
        <w:rPr>
          <w:rFonts w:ascii="Times New Roman" w:hAnsi="Times New Roman"/>
          <w:spacing w:val="0"/>
          <w:szCs w:val="26"/>
        </w:rPr>
        <w:t>、</w:t>
      </w:r>
      <w:r w:rsidRPr="00C33ED0">
        <w:rPr>
          <w:rFonts w:ascii="Times New Roman" w:hAnsi="Times New Roman"/>
          <w:spacing w:val="0"/>
          <w:szCs w:val="26"/>
        </w:rPr>
        <w:t>PM</w:t>
      </w:r>
      <w:r w:rsidRPr="00C33ED0">
        <w:rPr>
          <w:rFonts w:ascii="Times New Roman" w:hAnsi="Times New Roman"/>
          <w:spacing w:val="0"/>
          <w:szCs w:val="26"/>
          <w:vertAlign w:val="subscript"/>
        </w:rPr>
        <w:t>2.5</w:t>
      </w:r>
      <w:r w:rsidRPr="00C33ED0">
        <w:rPr>
          <w:rFonts w:ascii="Times New Roman" w:hAnsi="Times New Roman"/>
          <w:spacing w:val="0"/>
          <w:szCs w:val="26"/>
        </w:rPr>
        <w:t>、落塵的</w:t>
      </w:r>
      <w:proofErr w:type="gramStart"/>
      <w:r w:rsidRPr="00C33ED0">
        <w:rPr>
          <w:rFonts w:ascii="Times New Roman" w:hAnsi="Times New Roman"/>
          <w:spacing w:val="0"/>
          <w:szCs w:val="26"/>
        </w:rPr>
        <w:t>收放樣與</w:t>
      </w:r>
      <w:proofErr w:type="gramEnd"/>
      <w:r w:rsidRPr="00C33ED0">
        <w:rPr>
          <w:rFonts w:ascii="Times New Roman" w:hAnsi="Times New Roman"/>
          <w:spacing w:val="0"/>
          <w:szCs w:val="26"/>
        </w:rPr>
        <w:t>維</w:t>
      </w:r>
      <w:r w:rsidRPr="00C33ED0">
        <w:rPr>
          <w:rFonts w:ascii="Times New Roman" w:hAnsi="Times New Roman"/>
          <w:spacing w:val="0"/>
          <w:szCs w:val="26"/>
        </w:rPr>
        <w:lastRenderedPageBreak/>
        <w:t>護工作；自動測站部分也完成</w:t>
      </w:r>
      <w:r w:rsidRPr="00C33ED0">
        <w:rPr>
          <w:rFonts w:ascii="Times New Roman" w:hAnsi="Times New Roman"/>
          <w:spacing w:val="0"/>
          <w:szCs w:val="26"/>
        </w:rPr>
        <w:t>2</w:t>
      </w:r>
      <w:r w:rsidRPr="00C33ED0">
        <w:rPr>
          <w:rFonts w:ascii="Times New Roman" w:hAnsi="Times New Roman"/>
          <w:spacing w:val="0"/>
          <w:szCs w:val="26"/>
        </w:rPr>
        <w:t>站</w:t>
      </w:r>
      <w:r w:rsidR="00F83307" w:rsidRPr="00C33ED0">
        <w:rPr>
          <w:rFonts w:ascii="Times New Roman" w:hAnsi="Times New Roman"/>
          <w:spacing w:val="0"/>
          <w:szCs w:val="26"/>
        </w:rPr>
        <w:t>每月各二</w:t>
      </w:r>
      <w:r w:rsidRPr="00C33ED0">
        <w:rPr>
          <w:rFonts w:ascii="Times New Roman" w:hAnsi="Times New Roman"/>
          <w:spacing w:val="0"/>
          <w:szCs w:val="26"/>
        </w:rPr>
        <w:t>次的定期維護，資料可用率達</w:t>
      </w:r>
      <w:r w:rsidRPr="00C33ED0">
        <w:rPr>
          <w:rFonts w:ascii="Times New Roman" w:hAnsi="Times New Roman"/>
          <w:spacing w:val="0"/>
          <w:szCs w:val="26"/>
        </w:rPr>
        <w:t>98%</w:t>
      </w:r>
      <w:r w:rsidRPr="00C33ED0">
        <w:rPr>
          <w:rFonts w:ascii="Times New Roman" w:hAnsi="Times New Roman"/>
          <w:spacing w:val="0"/>
          <w:szCs w:val="26"/>
        </w:rPr>
        <w:t>以上。</w:t>
      </w:r>
    </w:p>
    <w:p w:rsidR="00BF7466" w:rsidRPr="00C33ED0" w:rsidRDefault="00BF7466" w:rsidP="002F3E84">
      <w:pPr>
        <w:pStyle w:val="afff5"/>
        <w:numPr>
          <w:ilvl w:val="0"/>
          <w:numId w:val="15"/>
        </w:numPr>
        <w:spacing w:line="440" w:lineRule="exact"/>
        <w:ind w:leftChars="0" w:left="1440" w:hanging="482"/>
        <w:rPr>
          <w:b/>
          <w:sz w:val="26"/>
          <w:szCs w:val="26"/>
        </w:rPr>
      </w:pPr>
      <w:r w:rsidRPr="00C33ED0">
        <w:rPr>
          <w:b/>
          <w:sz w:val="26"/>
          <w:szCs w:val="26"/>
        </w:rPr>
        <w:t>人工測站操作維護作業及監測結果</w:t>
      </w:r>
    </w:p>
    <w:p w:rsidR="00BF7466" w:rsidRPr="00C33ED0" w:rsidRDefault="00BF7466" w:rsidP="002F3E84">
      <w:pPr>
        <w:widowControl/>
        <w:snapToGrid w:val="0"/>
        <w:spacing w:line="440" w:lineRule="exact"/>
        <w:ind w:leftChars="460" w:left="1454"/>
        <w:jc w:val="both"/>
        <w:rPr>
          <w:rFonts w:ascii="Times New Roman" w:hAnsi="Times New Roman"/>
          <w:spacing w:val="0"/>
          <w:szCs w:val="26"/>
        </w:rPr>
      </w:pPr>
      <w:r w:rsidRPr="00C33ED0">
        <w:rPr>
          <w:rFonts w:ascii="Times New Roman" w:hAnsi="Times New Roman"/>
          <w:spacing w:val="0"/>
          <w:szCs w:val="26"/>
        </w:rPr>
        <w:t>三座人工測站中</w:t>
      </w:r>
      <w:r w:rsidRPr="00C33ED0">
        <w:rPr>
          <w:rFonts w:ascii="Times New Roman" w:hAnsi="Times New Roman"/>
          <w:spacing w:val="0"/>
          <w:szCs w:val="26"/>
        </w:rPr>
        <w:t>TSP</w:t>
      </w:r>
      <w:r w:rsidR="0079139C" w:rsidRPr="00C33ED0">
        <w:rPr>
          <w:rFonts w:ascii="Times New Roman" w:hAnsi="Times New Roman"/>
          <w:spacing w:val="0"/>
          <w:szCs w:val="26"/>
        </w:rPr>
        <w:t>、</w:t>
      </w:r>
      <w:r w:rsidR="0079139C" w:rsidRPr="00C33ED0">
        <w:rPr>
          <w:rFonts w:ascii="Times New Roman" w:hAnsi="Times New Roman"/>
          <w:spacing w:val="0"/>
          <w:szCs w:val="26"/>
        </w:rPr>
        <w:t>PM</w:t>
      </w:r>
      <w:r w:rsidR="0079139C" w:rsidRPr="00C33ED0">
        <w:rPr>
          <w:rFonts w:ascii="Times New Roman" w:hAnsi="Times New Roman"/>
          <w:spacing w:val="0"/>
          <w:szCs w:val="26"/>
          <w:vertAlign w:val="subscript"/>
        </w:rPr>
        <w:t>10</w:t>
      </w:r>
      <w:r w:rsidR="0079139C" w:rsidRPr="00C33ED0">
        <w:rPr>
          <w:rFonts w:ascii="Times New Roman" w:hAnsi="Times New Roman"/>
          <w:spacing w:val="0"/>
          <w:szCs w:val="26"/>
        </w:rPr>
        <w:t>、</w:t>
      </w:r>
      <w:r w:rsidR="0079139C" w:rsidRPr="00C33ED0">
        <w:rPr>
          <w:rFonts w:ascii="Times New Roman" w:hAnsi="Times New Roman"/>
          <w:spacing w:val="0"/>
          <w:szCs w:val="26"/>
        </w:rPr>
        <w:t>PM</w:t>
      </w:r>
      <w:r w:rsidR="0079139C" w:rsidRPr="00C33ED0">
        <w:rPr>
          <w:rFonts w:ascii="Times New Roman" w:hAnsi="Times New Roman"/>
          <w:spacing w:val="0"/>
          <w:szCs w:val="26"/>
          <w:vertAlign w:val="subscript"/>
        </w:rPr>
        <w:t>2.5</w:t>
      </w:r>
      <w:proofErr w:type="gramStart"/>
      <w:r w:rsidRPr="00C33ED0">
        <w:rPr>
          <w:rFonts w:ascii="Times New Roman" w:hAnsi="Times New Roman"/>
          <w:spacing w:val="0"/>
          <w:szCs w:val="26"/>
        </w:rPr>
        <w:t>採樣器</w:t>
      </w:r>
      <w:proofErr w:type="gramEnd"/>
      <w:r w:rsidRPr="00C33ED0">
        <w:rPr>
          <w:rFonts w:ascii="Times New Roman" w:hAnsi="Times New Roman"/>
          <w:spacing w:val="0"/>
          <w:szCs w:val="26"/>
        </w:rPr>
        <w:t>在正常操作及進行定期維護作業的情形下，截至</w:t>
      </w:r>
      <w:r w:rsidR="00FE501F" w:rsidRPr="00C33ED0">
        <w:rPr>
          <w:rFonts w:ascii="Times New Roman" w:hAnsi="Times New Roman"/>
          <w:spacing w:val="0"/>
          <w:szCs w:val="26"/>
        </w:rPr>
        <w:t>10</w:t>
      </w:r>
      <w:r w:rsidR="00D45739" w:rsidRPr="00C33ED0">
        <w:rPr>
          <w:rFonts w:ascii="Times New Roman" w:hAnsi="Times New Roman" w:hint="eastAsia"/>
          <w:spacing w:val="0"/>
          <w:szCs w:val="26"/>
        </w:rPr>
        <w:t>6</w:t>
      </w:r>
      <w:r w:rsidRPr="00C33ED0">
        <w:rPr>
          <w:rFonts w:ascii="Times New Roman" w:hAnsi="Times New Roman"/>
          <w:spacing w:val="0"/>
          <w:szCs w:val="26"/>
        </w:rPr>
        <w:t>年</w:t>
      </w:r>
      <w:r w:rsidR="00442DD8" w:rsidRPr="00C33ED0">
        <w:rPr>
          <w:rFonts w:ascii="Times New Roman" w:hAnsi="Times New Roman" w:hint="eastAsia"/>
          <w:spacing w:val="0"/>
          <w:szCs w:val="26"/>
        </w:rPr>
        <w:t>12</w:t>
      </w:r>
      <w:r w:rsidR="00CA445D" w:rsidRPr="00C33ED0">
        <w:rPr>
          <w:rFonts w:ascii="Times New Roman" w:hAnsi="Times New Roman"/>
          <w:spacing w:val="0"/>
          <w:szCs w:val="26"/>
        </w:rPr>
        <w:t>月底止</w:t>
      </w:r>
      <w:r w:rsidR="000E02B7" w:rsidRPr="00C33ED0">
        <w:rPr>
          <w:rFonts w:ascii="Times New Roman" w:hAnsi="Times New Roman" w:hint="eastAsia"/>
          <w:spacing w:val="0"/>
          <w:szCs w:val="26"/>
        </w:rPr>
        <w:t>共進行</w:t>
      </w:r>
      <w:r w:rsidR="00442DD8" w:rsidRPr="00C33ED0">
        <w:rPr>
          <w:rFonts w:ascii="Times New Roman" w:hAnsi="Times New Roman" w:hint="eastAsia"/>
          <w:spacing w:val="0"/>
          <w:szCs w:val="26"/>
        </w:rPr>
        <w:t>24</w:t>
      </w:r>
      <w:r w:rsidR="000E02B7" w:rsidRPr="00C33ED0">
        <w:rPr>
          <w:rFonts w:ascii="Times New Roman" w:hAnsi="Times New Roman" w:hint="eastAsia"/>
          <w:spacing w:val="0"/>
          <w:szCs w:val="26"/>
        </w:rPr>
        <w:t>次定期維護工作</w:t>
      </w:r>
      <w:r w:rsidR="00CA445D" w:rsidRPr="00C33ED0">
        <w:rPr>
          <w:rFonts w:ascii="Times New Roman" w:hAnsi="Times New Roman"/>
          <w:spacing w:val="0"/>
          <w:szCs w:val="26"/>
        </w:rPr>
        <w:t>，並未發生臨時故障而需額外檢修之情形</w:t>
      </w:r>
      <w:r w:rsidR="00254278" w:rsidRPr="00C33ED0">
        <w:rPr>
          <w:rFonts w:ascii="Times New Roman" w:hAnsi="Times New Roman"/>
          <w:spacing w:val="0"/>
          <w:szCs w:val="26"/>
        </w:rPr>
        <w:t>並按季執行多點校正及維護</w:t>
      </w:r>
      <w:r w:rsidR="00CA445D" w:rsidRPr="00C33ED0">
        <w:rPr>
          <w:rFonts w:ascii="Times New Roman" w:hAnsi="Times New Roman"/>
          <w:spacing w:val="0"/>
          <w:szCs w:val="26"/>
        </w:rPr>
        <w:t>。</w:t>
      </w:r>
    </w:p>
    <w:p w:rsidR="00BF7466" w:rsidRPr="00C33ED0" w:rsidRDefault="00BF7466" w:rsidP="002F3E84">
      <w:pPr>
        <w:pStyle w:val="afff5"/>
        <w:numPr>
          <w:ilvl w:val="0"/>
          <w:numId w:val="15"/>
        </w:numPr>
        <w:spacing w:line="440" w:lineRule="exact"/>
        <w:ind w:leftChars="0" w:left="1440" w:hanging="482"/>
        <w:rPr>
          <w:b/>
          <w:sz w:val="26"/>
          <w:szCs w:val="26"/>
        </w:rPr>
      </w:pPr>
      <w:r w:rsidRPr="00C33ED0">
        <w:rPr>
          <w:b/>
          <w:sz w:val="26"/>
          <w:szCs w:val="26"/>
        </w:rPr>
        <w:t>自動測站操作維護作業及監測結果</w:t>
      </w:r>
    </w:p>
    <w:p w:rsidR="002F3E84" w:rsidRPr="00C33ED0" w:rsidRDefault="002F3E84" w:rsidP="000D28E9">
      <w:pPr>
        <w:pStyle w:val="afff5"/>
        <w:spacing w:line="440" w:lineRule="exact"/>
        <w:ind w:leftChars="0" w:left="1440"/>
        <w:jc w:val="both"/>
        <w:rPr>
          <w:b/>
          <w:sz w:val="26"/>
          <w:szCs w:val="26"/>
        </w:rPr>
      </w:pPr>
      <w:r w:rsidRPr="00C33ED0">
        <w:rPr>
          <w:sz w:val="26"/>
          <w:szCs w:val="26"/>
        </w:rPr>
        <w:t>本年度計畫要求每月進行二次定期維護。截至</w:t>
      </w:r>
      <w:r w:rsidR="00FE501F" w:rsidRPr="00C33ED0">
        <w:rPr>
          <w:sz w:val="26"/>
          <w:szCs w:val="26"/>
        </w:rPr>
        <w:t>10</w:t>
      </w:r>
      <w:r w:rsidR="00D45739" w:rsidRPr="00C33ED0">
        <w:rPr>
          <w:rFonts w:hint="eastAsia"/>
          <w:sz w:val="26"/>
          <w:szCs w:val="26"/>
        </w:rPr>
        <w:t>6</w:t>
      </w:r>
      <w:r w:rsidRPr="00C33ED0">
        <w:rPr>
          <w:sz w:val="26"/>
          <w:szCs w:val="26"/>
        </w:rPr>
        <w:t>年</w:t>
      </w:r>
      <w:r w:rsidR="00442DD8" w:rsidRPr="00C33ED0">
        <w:rPr>
          <w:rFonts w:hint="eastAsia"/>
          <w:sz w:val="26"/>
          <w:szCs w:val="26"/>
        </w:rPr>
        <w:t>12</w:t>
      </w:r>
      <w:r w:rsidRPr="00C33ED0">
        <w:rPr>
          <w:sz w:val="26"/>
          <w:szCs w:val="26"/>
        </w:rPr>
        <w:t>月底止，本團隊針對鳳林測站之監測設備共進行</w:t>
      </w:r>
      <w:r w:rsidR="00442DD8" w:rsidRPr="00C33ED0">
        <w:rPr>
          <w:rFonts w:hint="eastAsia"/>
          <w:sz w:val="26"/>
          <w:szCs w:val="26"/>
        </w:rPr>
        <w:t>24</w:t>
      </w:r>
      <w:r w:rsidRPr="00C33ED0">
        <w:rPr>
          <w:sz w:val="26"/>
          <w:szCs w:val="26"/>
        </w:rPr>
        <w:t>次定期維護工作，按季執行自動測站年度維護及校正。本計畫執行</w:t>
      </w:r>
      <w:proofErr w:type="gramStart"/>
      <w:r w:rsidRPr="00C33ED0">
        <w:rPr>
          <w:sz w:val="26"/>
          <w:szCs w:val="26"/>
        </w:rPr>
        <w:t>期間，</w:t>
      </w:r>
      <w:proofErr w:type="gramEnd"/>
      <w:r w:rsidRPr="00C33ED0">
        <w:rPr>
          <w:sz w:val="26"/>
          <w:szCs w:val="26"/>
        </w:rPr>
        <w:t>鳳林測站</w:t>
      </w:r>
      <w:r w:rsidRPr="00C33ED0">
        <w:rPr>
          <w:sz w:val="26"/>
          <w:szCs w:val="26"/>
        </w:rPr>
        <w:t>1</w:t>
      </w:r>
      <w:r w:rsidRPr="00C33ED0">
        <w:rPr>
          <w:sz w:val="26"/>
          <w:szCs w:val="26"/>
        </w:rPr>
        <w:t>～</w:t>
      </w:r>
      <w:r w:rsidR="00442DD8" w:rsidRPr="00C33ED0">
        <w:rPr>
          <w:rFonts w:hint="eastAsia"/>
          <w:sz w:val="26"/>
          <w:szCs w:val="26"/>
        </w:rPr>
        <w:t>12</w:t>
      </w:r>
      <w:r w:rsidRPr="00C33ED0">
        <w:rPr>
          <w:sz w:val="26"/>
          <w:szCs w:val="26"/>
        </w:rPr>
        <w:t>月的資料可用率平均達</w:t>
      </w:r>
      <w:r w:rsidRPr="00C33ED0">
        <w:rPr>
          <w:sz w:val="26"/>
          <w:szCs w:val="26"/>
        </w:rPr>
        <w:t>98%</w:t>
      </w:r>
      <w:r w:rsidRPr="00C33ED0">
        <w:rPr>
          <w:sz w:val="26"/>
          <w:szCs w:val="26"/>
        </w:rPr>
        <w:t>，自動測站每月</w:t>
      </w:r>
      <w:proofErr w:type="gramStart"/>
      <w:r w:rsidRPr="00C33ED0">
        <w:rPr>
          <w:sz w:val="26"/>
          <w:szCs w:val="26"/>
        </w:rPr>
        <w:t>採</w:t>
      </w:r>
      <w:proofErr w:type="gramEnd"/>
      <w:r w:rsidRPr="00C33ED0">
        <w:rPr>
          <w:sz w:val="26"/>
          <w:szCs w:val="26"/>
        </w:rPr>
        <w:t>樣資料皆如期完成資料提送。</w:t>
      </w:r>
      <w:r w:rsidR="00442DD8" w:rsidRPr="00C33ED0">
        <w:rPr>
          <w:rFonts w:hint="eastAsia"/>
          <w:sz w:val="26"/>
          <w:szCs w:val="26"/>
        </w:rPr>
        <w:t>並於</w:t>
      </w:r>
      <w:r w:rsidR="00442DD8" w:rsidRPr="00C33ED0">
        <w:rPr>
          <w:rFonts w:hint="eastAsia"/>
          <w:sz w:val="26"/>
          <w:szCs w:val="26"/>
        </w:rPr>
        <w:t>12</w:t>
      </w:r>
      <w:r w:rsidR="00442DD8" w:rsidRPr="00C33ED0">
        <w:rPr>
          <w:rFonts w:hint="eastAsia"/>
          <w:sz w:val="26"/>
          <w:szCs w:val="26"/>
        </w:rPr>
        <w:t>月完成鳳林測站數據上傳至環保署網頁。</w:t>
      </w:r>
    </w:p>
    <w:p w:rsidR="002F3E84" w:rsidRPr="00C33ED0" w:rsidRDefault="002F3E84" w:rsidP="002F3E84">
      <w:pPr>
        <w:pStyle w:val="afff5"/>
        <w:numPr>
          <w:ilvl w:val="0"/>
          <w:numId w:val="15"/>
        </w:numPr>
        <w:spacing w:line="440" w:lineRule="exact"/>
        <w:ind w:leftChars="0" w:left="1440" w:hanging="482"/>
        <w:rPr>
          <w:b/>
          <w:sz w:val="26"/>
          <w:szCs w:val="26"/>
        </w:rPr>
      </w:pPr>
      <w:r w:rsidRPr="00C33ED0">
        <w:rPr>
          <w:b/>
          <w:sz w:val="26"/>
          <w:szCs w:val="26"/>
        </w:rPr>
        <w:t>地方特色管制成效與成果</w:t>
      </w:r>
      <w:r w:rsidRPr="00C33ED0">
        <w:rPr>
          <w:b/>
          <w:sz w:val="26"/>
          <w:szCs w:val="26"/>
        </w:rPr>
        <w:t>PM</w:t>
      </w:r>
      <w:r w:rsidRPr="00C33ED0">
        <w:rPr>
          <w:b/>
          <w:sz w:val="26"/>
          <w:szCs w:val="26"/>
          <w:vertAlign w:val="subscript"/>
        </w:rPr>
        <w:t>10</w:t>
      </w:r>
      <w:r w:rsidRPr="00C33ED0">
        <w:rPr>
          <w:b/>
          <w:sz w:val="26"/>
          <w:szCs w:val="26"/>
        </w:rPr>
        <w:t>及</w:t>
      </w:r>
      <w:r w:rsidRPr="00C33ED0">
        <w:rPr>
          <w:b/>
          <w:sz w:val="26"/>
          <w:szCs w:val="26"/>
        </w:rPr>
        <w:t>PM</w:t>
      </w:r>
      <w:r w:rsidRPr="00C33ED0">
        <w:rPr>
          <w:b/>
          <w:sz w:val="26"/>
          <w:szCs w:val="26"/>
          <w:vertAlign w:val="subscript"/>
        </w:rPr>
        <w:t>2.5</w:t>
      </w:r>
      <w:r w:rsidRPr="00C33ED0">
        <w:rPr>
          <w:b/>
          <w:sz w:val="26"/>
          <w:szCs w:val="26"/>
        </w:rPr>
        <w:t>相關管制或研究工作</w:t>
      </w:r>
    </w:p>
    <w:p w:rsidR="000902CE" w:rsidRPr="00C33ED0" w:rsidRDefault="00BF7466" w:rsidP="002F3E84">
      <w:pPr>
        <w:widowControl/>
        <w:snapToGrid w:val="0"/>
        <w:spacing w:line="440" w:lineRule="exact"/>
        <w:ind w:leftChars="460" w:left="1454"/>
        <w:jc w:val="both"/>
        <w:rPr>
          <w:rFonts w:ascii="Times New Roman" w:hAnsi="Times New Roman"/>
          <w:spacing w:val="0"/>
          <w:szCs w:val="26"/>
        </w:rPr>
      </w:pPr>
      <w:r w:rsidRPr="00C33ED0">
        <w:rPr>
          <w:rFonts w:ascii="Times New Roman" w:hAnsi="Times New Roman"/>
          <w:spacing w:val="0"/>
          <w:szCs w:val="26"/>
        </w:rPr>
        <w:t>完成</w:t>
      </w:r>
      <w:r w:rsidRPr="00C33ED0">
        <w:rPr>
          <w:rFonts w:ascii="Times New Roman" w:hAnsi="Times New Roman"/>
          <w:spacing w:val="0"/>
          <w:szCs w:val="26"/>
        </w:rPr>
        <w:t>PM</w:t>
      </w:r>
      <w:r w:rsidRPr="00C33ED0">
        <w:rPr>
          <w:rFonts w:ascii="Times New Roman" w:hAnsi="Times New Roman"/>
          <w:spacing w:val="0"/>
          <w:szCs w:val="26"/>
          <w:vertAlign w:val="subscript"/>
        </w:rPr>
        <w:t>10</w:t>
      </w:r>
      <w:r w:rsidRPr="00C33ED0">
        <w:rPr>
          <w:rFonts w:ascii="Times New Roman" w:hAnsi="Times New Roman"/>
          <w:spacing w:val="0"/>
          <w:szCs w:val="26"/>
        </w:rPr>
        <w:t>及</w:t>
      </w:r>
      <w:r w:rsidRPr="00C33ED0">
        <w:rPr>
          <w:rFonts w:ascii="Times New Roman" w:hAnsi="Times New Roman"/>
          <w:spacing w:val="0"/>
          <w:szCs w:val="26"/>
        </w:rPr>
        <w:t>PM</w:t>
      </w:r>
      <w:r w:rsidRPr="00C33ED0">
        <w:rPr>
          <w:rFonts w:ascii="Times New Roman" w:hAnsi="Times New Roman"/>
          <w:spacing w:val="0"/>
          <w:szCs w:val="26"/>
          <w:vertAlign w:val="subscript"/>
        </w:rPr>
        <w:t>2.5</w:t>
      </w:r>
      <w:r w:rsidRPr="00C33ED0">
        <w:rPr>
          <w:rFonts w:ascii="Times New Roman" w:hAnsi="Times New Roman"/>
          <w:spacing w:val="0"/>
          <w:szCs w:val="26"/>
        </w:rPr>
        <w:t>微粒質量濃度及其水溶性離子</w:t>
      </w:r>
      <w:proofErr w:type="gramStart"/>
      <w:r w:rsidRPr="00C33ED0">
        <w:rPr>
          <w:rFonts w:ascii="Times New Roman" w:hAnsi="Times New Roman"/>
          <w:spacing w:val="0"/>
          <w:szCs w:val="26"/>
        </w:rPr>
        <w:t>與含碳物種</w:t>
      </w:r>
      <w:proofErr w:type="gramEnd"/>
      <w:r w:rsidRPr="00C33ED0">
        <w:rPr>
          <w:rFonts w:ascii="Times New Roman" w:hAnsi="Times New Roman"/>
          <w:spacing w:val="0"/>
          <w:szCs w:val="26"/>
        </w:rPr>
        <w:t>成分分析一次，結果將於次</w:t>
      </w:r>
      <w:r w:rsidRPr="00C33ED0">
        <w:rPr>
          <w:rFonts w:ascii="Times New Roman" w:hAnsi="Times New Roman"/>
          <w:spacing w:val="0"/>
          <w:szCs w:val="26"/>
        </w:rPr>
        <w:t>2</w:t>
      </w:r>
      <w:r w:rsidRPr="00C33ED0">
        <w:rPr>
          <w:rFonts w:ascii="Times New Roman" w:hAnsi="Times New Roman"/>
          <w:spacing w:val="0"/>
          <w:szCs w:val="26"/>
        </w:rPr>
        <w:t>月彙整後提送至環保局備查，目前資料已更新至</w:t>
      </w:r>
      <w:r w:rsidR="00FE501F" w:rsidRPr="00C33ED0">
        <w:rPr>
          <w:rFonts w:ascii="Times New Roman" w:hAnsi="Times New Roman"/>
          <w:spacing w:val="0"/>
          <w:szCs w:val="26"/>
        </w:rPr>
        <w:t>10</w:t>
      </w:r>
      <w:r w:rsidR="001729F2" w:rsidRPr="00C33ED0">
        <w:rPr>
          <w:rFonts w:ascii="Times New Roman" w:hAnsi="Times New Roman" w:hint="eastAsia"/>
          <w:spacing w:val="0"/>
          <w:szCs w:val="26"/>
        </w:rPr>
        <w:t>6</w:t>
      </w:r>
      <w:r w:rsidRPr="00C33ED0">
        <w:rPr>
          <w:rFonts w:ascii="Times New Roman" w:hAnsi="Times New Roman"/>
          <w:spacing w:val="0"/>
          <w:szCs w:val="26"/>
        </w:rPr>
        <w:t>年</w:t>
      </w:r>
      <w:r w:rsidR="00A01199" w:rsidRPr="00C33ED0">
        <w:rPr>
          <w:rFonts w:ascii="Times New Roman" w:hAnsi="Times New Roman" w:hint="eastAsia"/>
          <w:spacing w:val="0"/>
          <w:szCs w:val="26"/>
        </w:rPr>
        <w:t>12</w:t>
      </w:r>
      <w:r w:rsidRPr="00C33ED0">
        <w:rPr>
          <w:rFonts w:ascii="Times New Roman" w:hAnsi="Times New Roman"/>
          <w:spacing w:val="0"/>
          <w:szCs w:val="26"/>
        </w:rPr>
        <w:t>月，</w:t>
      </w:r>
      <w:r w:rsidR="000A4E66" w:rsidRPr="00C33ED0">
        <w:rPr>
          <w:rFonts w:ascii="Times New Roman" w:hAnsi="Times New Roman"/>
          <w:spacing w:val="0"/>
          <w:szCs w:val="26"/>
        </w:rPr>
        <w:t>本年度</w:t>
      </w:r>
      <w:r w:rsidR="000A4E66" w:rsidRPr="00C33ED0">
        <w:rPr>
          <w:rFonts w:ascii="Times New Roman" w:hAnsi="Times New Roman"/>
          <w:spacing w:val="0"/>
          <w:szCs w:val="26"/>
        </w:rPr>
        <w:t>PM</w:t>
      </w:r>
      <w:r w:rsidR="000A4E66" w:rsidRPr="00C33ED0">
        <w:rPr>
          <w:rFonts w:ascii="Times New Roman" w:hAnsi="Times New Roman"/>
          <w:spacing w:val="0"/>
          <w:szCs w:val="26"/>
          <w:vertAlign w:val="subscript"/>
        </w:rPr>
        <w:t>10</w:t>
      </w:r>
      <w:r w:rsidR="000A4E66" w:rsidRPr="00C33ED0">
        <w:rPr>
          <w:rFonts w:ascii="Times New Roman" w:hAnsi="Times New Roman"/>
          <w:spacing w:val="0"/>
          <w:szCs w:val="26"/>
        </w:rPr>
        <w:t>及</w:t>
      </w:r>
      <w:r w:rsidR="000A4E66" w:rsidRPr="00C33ED0">
        <w:rPr>
          <w:rFonts w:ascii="Times New Roman" w:hAnsi="Times New Roman"/>
          <w:spacing w:val="0"/>
          <w:szCs w:val="26"/>
        </w:rPr>
        <w:t>PM</w:t>
      </w:r>
      <w:r w:rsidR="000A4E66" w:rsidRPr="00C33ED0">
        <w:rPr>
          <w:rFonts w:ascii="Times New Roman" w:hAnsi="Times New Roman"/>
          <w:spacing w:val="0"/>
          <w:szCs w:val="26"/>
          <w:vertAlign w:val="subscript"/>
        </w:rPr>
        <w:t>2.5</w:t>
      </w:r>
      <w:r w:rsidR="002C74D7" w:rsidRPr="00C33ED0">
        <w:rPr>
          <w:rFonts w:ascii="Times New Roman" w:hAnsi="Times New Roman"/>
          <w:spacing w:val="0"/>
          <w:szCs w:val="26"/>
        </w:rPr>
        <w:t>相關管制或研究工作由大漢技術學院站</w:t>
      </w:r>
      <w:r w:rsidR="002C74D7" w:rsidRPr="00C33ED0">
        <w:rPr>
          <w:rFonts w:ascii="Times New Roman" w:hAnsi="Times New Roman" w:hint="eastAsia"/>
          <w:spacing w:val="0"/>
          <w:szCs w:val="26"/>
        </w:rPr>
        <w:t>、</w:t>
      </w:r>
      <w:r w:rsidR="000A4E66" w:rsidRPr="00C33ED0">
        <w:rPr>
          <w:rFonts w:ascii="Times New Roman" w:hAnsi="Times New Roman"/>
          <w:spacing w:val="0"/>
          <w:szCs w:val="26"/>
        </w:rPr>
        <w:t>城中保健站作為指定測站，執行</w:t>
      </w:r>
      <w:r w:rsidR="000A4E66" w:rsidRPr="00C33ED0">
        <w:rPr>
          <w:rFonts w:ascii="Times New Roman" w:hAnsi="Times New Roman"/>
          <w:spacing w:val="0"/>
          <w:szCs w:val="26"/>
        </w:rPr>
        <w:t>PM</w:t>
      </w:r>
      <w:r w:rsidR="000A4E66" w:rsidRPr="00C33ED0">
        <w:rPr>
          <w:rFonts w:ascii="Times New Roman" w:hAnsi="Times New Roman"/>
          <w:spacing w:val="0"/>
          <w:szCs w:val="26"/>
          <w:vertAlign w:val="subscript"/>
        </w:rPr>
        <w:t>10</w:t>
      </w:r>
      <w:r w:rsidR="000A4E66" w:rsidRPr="00C33ED0">
        <w:rPr>
          <w:rFonts w:ascii="Times New Roman" w:hAnsi="Times New Roman"/>
          <w:spacing w:val="0"/>
          <w:szCs w:val="26"/>
        </w:rPr>
        <w:t>及</w:t>
      </w:r>
      <w:r w:rsidR="000A4E66" w:rsidRPr="00C33ED0">
        <w:rPr>
          <w:rFonts w:ascii="Times New Roman" w:hAnsi="Times New Roman"/>
          <w:spacing w:val="0"/>
          <w:szCs w:val="26"/>
        </w:rPr>
        <w:t>PM</w:t>
      </w:r>
      <w:r w:rsidR="000A4E66" w:rsidRPr="00C33ED0">
        <w:rPr>
          <w:rFonts w:ascii="Times New Roman" w:hAnsi="Times New Roman"/>
          <w:spacing w:val="0"/>
          <w:szCs w:val="26"/>
          <w:vertAlign w:val="subscript"/>
        </w:rPr>
        <w:t>2.5</w:t>
      </w:r>
      <w:r w:rsidR="000A4E66" w:rsidRPr="00C33ED0">
        <w:rPr>
          <w:rFonts w:ascii="Times New Roman" w:hAnsi="Times New Roman"/>
          <w:spacing w:val="0"/>
          <w:szCs w:val="26"/>
        </w:rPr>
        <w:t>懸浮微粒質量濃度與化學成份</w:t>
      </w:r>
      <w:r w:rsidR="000A4E66" w:rsidRPr="00C33ED0">
        <w:rPr>
          <w:rFonts w:ascii="Times New Roman" w:hAnsi="Times New Roman"/>
          <w:spacing w:val="0"/>
          <w:szCs w:val="26"/>
        </w:rPr>
        <w:t>(</w:t>
      </w:r>
      <w:r w:rsidR="000A4E66" w:rsidRPr="00C33ED0">
        <w:rPr>
          <w:rFonts w:ascii="Times New Roman" w:hAnsi="Times New Roman"/>
          <w:spacing w:val="0"/>
          <w:szCs w:val="26"/>
        </w:rPr>
        <w:t>水溶性離子</w:t>
      </w:r>
      <w:proofErr w:type="gramStart"/>
      <w:r w:rsidR="000A4E66" w:rsidRPr="00C33ED0">
        <w:rPr>
          <w:rFonts w:ascii="Times New Roman" w:hAnsi="Times New Roman"/>
          <w:spacing w:val="0"/>
          <w:szCs w:val="26"/>
        </w:rPr>
        <w:t>與含碳物種</w:t>
      </w:r>
      <w:proofErr w:type="gramEnd"/>
      <w:r w:rsidR="000A4E66" w:rsidRPr="00C33ED0">
        <w:rPr>
          <w:rFonts w:ascii="Times New Roman" w:hAnsi="Times New Roman"/>
          <w:spacing w:val="0"/>
          <w:szCs w:val="26"/>
        </w:rPr>
        <w:t>成分</w:t>
      </w:r>
      <w:r w:rsidR="000A4E66" w:rsidRPr="00C33ED0">
        <w:rPr>
          <w:rFonts w:ascii="Times New Roman" w:hAnsi="Times New Roman"/>
          <w:spacing w:val="0"/>
          <w:szCs w:val="26"/>
        </w:rPr>
        <w:t>)</w:t>
      </w:r>
      <w:r w:rsidR="000A4E66" w:rsidRPr="00C33ED0">
        <w:rPr>
          <w:rFonts w:ascii="Times New Roman" w:hAnsi="Times New Roman"/>
          <w:spacing w:val="0"/>
          <w:szCs w:val="26"/>
        </w:rPr>
        <w:t>分析，</w:t>
      </w:r>
      <w:r w:rsidR="000902CE" w:rsidRPr="00C33ED0">
        <w:rPr>
          <w:rFonts w:ascii="Times New Roman" w:hAnsi="Times New Roman"/>
          <w:spacing w:val="0"/>
          <w:szCs w:val="26"/>
        </w:rPr>
        <w:t>相關管制或研究工作成果已獨立撰寫成一本專為</w:t>
      </w:r>
      <w:r w:rsidR="000902CE" w:rsidRPr="00C33ED0">
        <w:rPr>
          <w:rFonts w:ascii="Times New Roman" w:hAnsi="Times New Roman"/>
          <w:spacing w:val="0"/>
          <w:szCs w:val="26"/>
        </w:rPr>
        <w:t>PM</w:t>
      </w:r>
      <w:r w:rsidR="000902CE" w:rsidRPr="00C33ED0">
        <w:rPr>
          <w:rFonts w:ascii="Times New Roman" w:hAnsi="Times New Roman"/>
          <w:spacing w:val="0"/>
          <w:szCs w:val="26"/>
          <w:vertAlign w:val="subscript"/>
        </w:rPr>
        <w:t>10</w:t>
      </w:r>
      <w:r w:rsidR="000902CE" w:rsidRPr="00C33ED0">
        <w:rPr>
          <w:rFonts w:ascii="Times New Roman" w:hAnsi="Times New Roman"/>
          <w:spacing w:val="0"/>
          <w:szCs w:val="26"/>
        </w:rPr>
        <w:t>及</w:t>
      </w:r>
      <w:r w:rsidR="000902CE" w:rsidRPr="00C33ED0">
        <w:rPr>
          <w:rFonts w:ascii="Times New Roman" w:hAnsi="Times New Roman"/>
          <w:spacing w:val="0"/>
          <w:szCs w:val="26"/>
        </w:rPr>
        <w:t>PM</w:t>
      </w:r>
      <w:r w:rsidR="000902CE" w:rsidRPr="00C33ED0">
        <w:rPr>
          <w:rFonts w:ascii="Times New Roman" w:hAnsi="Times New Roman"/>
          <w:spacing w:val="0"/>
          <w:szCs w:val="26"/>
          <w:vertAlign w:val="subscript"/>
        </w:rPr>
        <w:t>2.5</w:t>
      </w:r>
      <w:r w:rsidR="000902CE" w:rsidRPr="00C33ED0">
        <w:rPr>
          <w:rFonts w:ascii="Times New Roman" w:hAnsi="Times New Roman"/>
          <w:spacing w:val="0"/>
          <w:szCs w:val="26"/>
        </w:rPr>
        <w:t>分析成果報告。</w:t>
      </w:r>
    </w:p>
    <w:p w:rsidR="009E04C4" w:rsidRPr="00C33ED0" w:rsidRDefault="009E04C4" w:rsidP="002F3E84">
      <w:pPr>
        <w:pStyle w:val="afff5"/>
        <w:numPr>
          <w:ilvl w:val="0"/>
          <w:numId w:val="3"/>
        </w:numPr>
        <w:spacing w:line="440" w:lineRule="exact"/>
        <w:ind w:leftChars="0" w:left="1043" w:hanging="567"/>
        <w:rPr>
          <w:b/>
          <w:sz w:val="26"/>
          <w:szCs w:val="26"/>
        </w:rPr>
      </w:pPr>
      <w:r w:rsidRPr="00C33ED0">
        <w:rPr>
          <w:b/>
          <w:sz w:val="26"/>
          <w:szCs w:val="26"/>
        </w:rPr>
        <w:t>綠美化、空氣品質淨化區</w:t>
      </w:r>
    </w:p>
    <w:p w:rsidR="00E076F5" w:rsidRPr="00C33ED0" w:rsidRDefault="009E04C4" w:rsidP="001729F2">
      <w:pPr>
        <w:pStyle w:val="afff5"/>
        <w:widowControl/>
        <w:numPr>
          <w:ilvl w:val="0"/>
          <w:numId w:val="22"/>
        </w:numPr>
        <w:snapToGrid w:val="0"/>
        <w:spacing w:line="440" w:lineRule="exact"/>
        <w:ind w:leftChars="0"/>
        <w:jc w:val="both"/>
        <w:rPr>
          <w:szCs w:val="26"/>
        </w:rPr>
      </w:pPr>
      <w:r w:rsidRPr="00C33ED0">
        <w:rPr>
          <w:szCs w:val="26"/>
        </w:rPr>
        <w:t>為使污染淨化工作得以延續，本計畫今年度協助花蓮縣環保局持續推動之空氣品質淨化區巡視與輔導等工作，發現缺失督促管理單位改善，並協助更多鄉鎮市申請</w:t>
      </w:r>
      <w:proofErr w:type="gramStart"/>
      <w:r w:rsidRPr="00C33ED0">
        <w:rPr>
          <w:szCs w:val="26"/>
        </w:rPr>
        <w:t>設置空品淨化</w:t>
      </w:r>
      <w:proofErr w:type="gramEnd"/>
      <w:r w:rsidRPr="00C33ED0">
        <w:rPr>
          <w:szCs w:val="26"/>
        </w:rPr>
        <w:t>區，以維護本縣良好空氣品質為目標。</w:t>
      </w:r>
      <w:r w:rsidR="007363C9" w:rsidRPr="00C33ED0">
        <w:rPr>
          <w:rFonts w:hint="eastAsia"/>
          <w:szCs w:val="26"/>
        </w:rPr>
        <w:t>共完成本</w:t>
      </w:r>
      <w:proofErr w:type="gramStart"/>
      <w:r w:rsidR="007363C9" w:rsidRPr="00C33ED0">
        <w:rPr>
          <w:rFonts w:hint="eastAsia"/>
          <w:szCs w:val="26"/>
        </w:rPr>
        <w:t>縣空品</w:t>
      </w:r>
      <w:proofErr w:type="gramEnd"/>
      <w:r w:rsidR="007363C9" w:rsidRPr="00C33ED0">
        <w:rPr>
          <w:rFonts w:hint="eastAsia"/>
          <w:szCs w:val="26"/>
        </w:rPr>
        <w:t>淨化區</w:t>
      </w:r>
      <w:r w:rsidR="007363C9" w:rsidRPr="00C33ED0">
        <w:rPr>
          <w:rFonts w:hint="eastAsia"/>
          <w:szCs w:val="26"/>
        </w:rPr>
        <w:t>23</w:t>
      </w:r>
      <w:r w:rsidR="007363C9" w:rsidRPr="00C33ED0">
        <w:rPr>
          <w:rFonts w:hint="eastAsia"/>
          <w:szCs w:val="26"/>
        </w:rPr>
        <w:t>處巡查作業、</w:t>
      </w:r>
      <w:r w:rsidR="007363C9" w:rsidRPr="00C33ED0">
        <w:rPr>
          <w:rFonts w:hint="eastAsia"/>
          <w:szCs w:val="26"/>
        </w:rPr>
        <w:t>8</w:t>
      </w:r>
      <w:r w:rsidR="007363C9" w:rsidRPr="00C33ED0">
        <w:rPr>
          <w:rFonts w:hint="eastAsia"/>
          <w:szCs w:val="26"/>
        </w:rPr>
        <w:t>處碳</w:t>
      </w:r>
      <w:proofErr w:type="gramStart"/>
      <w:r w:rsidR="007363C9" w:rsidRPr="00C33ED0">
        <w:rPr>
          <w:rFonts w:hint="eastAsia"/>
          <w:szCs w:val="26"/>
        </w:rPr>
        <w:t>匯</w:t>
      </w:r>
      <w:proofErr w:type="gramEnd"/>
      <w:r w:rsidR="007363C9" w:rsidRPr="00C33ED0">
        <w:rPr>
          <w:rFonts w:hint="eastAsia"/>
          <w:szCs w:val="26"/>
        </w:rPr>
        <w:t>調查作業其中</w:t>
      </w:r>
      <w:r w:rsidR="007363C9" w:rsidRPr="00C33ED0">
        <w:rPr>
          <w:rFonts w:hint="eastAsia"/>
          <w:szCs w:val="26"/>
        </w:rPr>
        <w:t>2</w:t>
      </w:r>
      <w:r w:rsidR="007363C9" w:rsidRPr="00C33ED0">
        <w:rPr>
          <w:rFonts w:hint="eastAsia"/>
          <w:szCs w:val="26"/>
        </w:rPr>
        <w:t>處配合專科、中小學辦理教育宣導及辦理</w:t>
      </w:r>
      <w:proofErr w:type="gramStart"/>
      <w:r w:rsidR="00442DD8" w:rsidRPr="00C33ED0">
        <w:rPr>
          <w:rFonts w:hint="eastAsia"/>
          <w:szCs w:val="26"/>
        </w:rPr>
        <w:t>4</w:t>
      </w:r>
      <w:r w:rsidR="007363C9" w:rsidRPr="00C33ED0">
        <w:rPr>
          <w:rFonts w:hint="eastAsia"/>
          <w:szCs w:val="26"/>
        </w:rPr>
        <w:t>次空品淨化</w:t>
      </w:r>
      <w:proofErr w:type="gramEnd"/>
      <w:r w:rsidR="007363C9" w:rsidRPr="00C33ED0">
        <w:rPr>
          <w:rFonts w:hint="eastAsia"/>
          <w:szCs w:val="26"/>
        </w:rPr>
        <w:t>區現場考評作業。</w:t>
      </w:r>
    </w:p>
    <w:p w:rsidR="001729F2" w:rsidRPr="00C33ED0" w:rsidRDefault="001729F2" w:rsidP="001729F2">
      <w:pPr>
        <w:pStyle w:val="afff5"/>
        <w:widowControl/>
        <w:numPr>
          <w:ilvl w:val="0"/>
          <w:numId w:val="22"/>
        </w:numPr>
        <w:snapToGrid w:val="0"/>
        <w:spacing w:line="440" w:lineRule="exact"/>
        <w:ind w:leftChars="0"/>
        <w:jc w:val="both"/>
        <w:rPr>
          <w:szCs w:val="26"/>
        </w:rPr>
      </w:pPr>
      <w:r w:rsidRPr="00C33ED0">
        <w:rPr>
          <w:rFonts w:hint="eastAsia"/>
          <w:szCs w:val="26"/>
        </w:rPr>
        <w:t>本縣在</w:t>
      </w:r>
      <w:r w:rsidRPr="00C33ED0">
        <w:rPr>
          <w:rFonts w:hint="eastAsia"/>
          <w:szCs w:val="26"/>
        </w:rPr>
        <w:t>23</w:t>
      </w:r>
      <w:r w:rsidRPr="00C33ED0">
        <w:rPr>
          <w:rFonts w:hint="eastAsia"/>
          <w:szCs w:val="26"/>
        </w:rPr>
        <w:t>處空氣品質淨化區中提報企業認養</w:t>
      </w:r>
      <w:r w:rsidRPr="00C33ED0">
        <w:rPr>
          <w:rFonts w:hint="eastAsia"/>
          <w:szCs w:val="26"/>
        </w:rPr>
        <w:t>2</w:t>
      </w:r>
      <w:r w:rsidRPr="00C33ED0">
        <w:rPr>
          <w:rFonts w:hint="eastAsia"/>
          <w:szCs w:val="26"/>
        </w:rPr>
        <w:t>處、民間社團單位認養</w:t>
      </w:r>
      <w:r w:rsidRPr="00C33ED0">
        <w:rPr>
          <w:rFonts w:hint="eastAsia"/>
          <w:szCs w:val="26"/>
        </w:rPr>
        <w:t>2</w:t>
      </w:r>
      <w:r w:rsidRPr="00C33ED0">
        <w:rPr>
          <w:rFonts w:hint="eastAsia"/>
          <w:szCs w:val="26"/>
        </w:rPr>
        <w:t>處參加環保署「</w:t>
      </w:r>
      <w:r w:rsidRPr="00C33ED0">
        <w:rPr>
          <w:rFonts w:hint="eastAsia"/>
          <w:szCs w:val="26"/>
        </w:rPr>
        <w:t>106</w:t>
      </w:r>
      <w:r w:rsidRPr="00C33ED0">
        <w:rPr>
          <w:rFonts w:hint="eastAsia"/>
          <w:szCs w:val="26"/>
        </w:rPr>
        <w:t>年空品淨化區優良認養單位甄</w:t>
      </w:r>
      <w:r w:rsidRPr="00C33ED0">
        <w:rPr>
          <w:rFonts w:hint="eastAsia"/>
          <w:szCs w:val="26"/>
        </w:rPr>
        <w:lastRenderedPageBreak/>
        <w:t>選」活動，在各單位的努力及配合下，本縣認養單位榮獲獎</w:t>
      </w:r>
      <w:r w:rsidRPr="00C33ED0">
        <w:rPr>
          <w:rFonts w:hint="eastAsia"/>
          <w:szCs w:val="26"/>
        </w:rPr>
        <w:t>3</w:t>
      </w:r>
      <w:r w:rsidRPr="00C33ED0">
        <w:rPr>
          <w:rFonts w:hint="eastAsia"/>
          <w:szCs w:val="26"/>
        </w:rPr>
        <w:t>座。</w:t>
      </w:r>
    </w:p>
    <w:p w:rsidR="00BF7466" w:rsidRPr="00C33ED0" w:rsidRDefault="009E04C4" w:rsidP="002F3E84">
      <w:pPr>
        <w:pStyle w:val="afff5"/>
        <w:numPr>
          <w:ilvl w:val="0"/>
          <w:numId w:val="3"/>
        </w:numPr>
        <w:spacing w:line="440" w:lineRule="exact"/>
        <w:ind w:leftChars="0" w:left="1043" w:hanging="567"/>
        <w:rPr>
          <w:b/>
          <w:sz w:val="26"/>
          <w:szCs w:val="26"/>
        </w:rPr>
      </w:pPr>
      <w:r w:rsidRPr="00C33ED0">
        <w:rPr>
          <w:b/>
          <w:sz w:val="26"/>
          <w:szCs w:val="26"/>
        </w:rPr>
        <w:t>電動車</w:t>
      </w:r>
      <w:r w:rsidR="00167BB3" w:rsidRPr="00C33ED0">
        <w:rPr>
          <w:b/>
          <w:sz w:val="26"/>
          <w:szCs w:val="26"/>
        </w:rPr>
        <w:t>相關業務</w:t>
      </w:r>
    </w:p>
    <w:p w:rsidR="002A2DBF" w:rsidRPr="00C33ED0" w:rsidRDefault="002F404F" w:rsidP="000F1588">
      <w:pPr>
        <w:widowControl/>
        <w:snapToGrid w:val="0"/>
        <w:spacing w:line="440" w:lineRule="exact"/>
        <w:ind w:leftChars="314" w:left="992"/>
        <w:jc w:val="both"/>
        <w:rPr>
          <w:rFonts w:ascii="Times New Roman" w:hAnsi="Times New Roman"/>
          <w:spacing w:val="0"/>
          <w:szCs w:val="26"/>
        </w:rPr>
      </w:pPr>
      <w:r w:rsidRPr="00C33ED0">
        <w:rPr>
          <w:rFonts w:ascii="Times New Roman" w:hAnsi="Times New Roman"/>
          <w:spacing w:val="0"/>
          <w:szCs w:val="26"/>
        </w:rPr>
        <w:t>本</w:t>
      </w:r>
      <w:r w:rsidR="002A2DBF" w:rsidRPr="00C33ED0">
        <w:rPr>
          <w:rFonts w:ascii="Times New Roman" w:hAnsi="Times New Roman"/>
          <w:spacing w:val="0"/>
          <w:szCs w:val="26"/>
        </w:rPr>
        <w:t>計畫依據契約規範內容，按季針對轄內充電站</w:t>
      </w:r>
      <w:r w:rsidR="00A01199" w:rsidRPr="00C33ED0">
        <w:rPr>
          <w:rFonts w:ascii="Times New Roman" w:hAnsi="Times New Roman" w:hint="eastAsia"/>
          <w:spacing w:val="0"/>
          <w:szCs w:val="26"/>
        </w:rPr>
        <w:t>(58</w:t>
      </w:r>
      <w:r w:rsidR="009B7B47" w:rsidRPr="00C33ED0">
        <w:rPr>
          <w:rFonts w:ascii="Times New Roman" w:hAnsi="Times New Roman" w:hint="eastAsia"/>
          <w:spacing w:val="0"/>
          <w:szCs w:val="26"/>
        </w:rPr>
        <w:t>站</w:t>
      </w:r>
      <w:r w:rsidR="009B7B47" w:rsidRPr="00C33ED0">
        <w:rPr>
          <w:rFonts w:ascii="Times New Roman" w:hAnsi="Times New Roman" w:hint="eastAsia"/>
          <w:spacing w:val="0"/>
          <w:szCs w:val="26"/>
        </w:rPr>
        <w:t>)</w:t>
      </w:r>
      <w:r w:rsidR="002A2DBF" w:rsidRPr="00C33ED0">
        <w:rPr>
          <w:rFonts w:ascii="Times New Roman" w:hAnsi="Times New Roman"/>
          <w:spacing w:val="0"/>
          <w:szCs w:val="26"/>
        </w:rPr>
        <w:t>進行巡查、維護</w:t>
      </w:r>
      <w:r w:rsidRPr="00C33ED0">
        <w:rPr>
          <w:rFonts w:ascii="Times New Roman" w:hAnsi="Times New Roman"/>
          <w:spacing w:val="0"/>
          <w:szCs w:val="26"/>
        </w:rPr>
        <w:t>保</w:t>
      </w:r>
      <w:r w:rsidR="002A2DBF" w:rsidRPr="00C33ED0">
        <w:rPr>
          <w:rFonts w:ascii="Times New Roman" w:hAnsi="Times New Roman"/>
          <w:spacing w:val="0"/>
          <w:szCs w:val="26"/>
        </w:rPr>
        <w:t>養及充電站部份用電度數查抄作業。至</w:t>
      </w:r>
      <w:r w:rsidR="00D45739" w:rsidRPr="00C33ED0">
        <w:rPr>
          <w:rFonts w:ascii="Times New Roman" w:hAnsi="Times New Roman" w:hint="eastAsia"/>
          <w:spacing w:val="0"/>
          <w:szCs w:val="26"/>
        </w:rPr>
        <w:t>106</w:t>
      </w:r>
      <w:r w:rsidR="00FE501F" w:rsidRPr="00C33ED0">
        <w:rPr>
          <w:rFonts w:ascii="Times New Roman" w:hAnsi="Times New Roman" w:hint="eastAsia"/>
          <w:spacing w:val="0"/>
          <w:szCs w:val="26"/>
        </w:rPr>
        <w:t>年</w:t>
      </w:r>
      <w:r w:rsidR="00442DD8" w:rsidRPr="00C33ED0">
        <w:rPr>
          <w:rFonts w:ascii="Times New Roman" w:hAnsi="Times New Roman" w:hint="eastAsia"/>
          <w:spacing w:val="0"/>
          <w:szCs w:val="26"/>
        </w:rPr>
        <w:t>12</w:t>
      </w:r>
      <w:r w:rsidR="00FE501F" w:rsidRPr="00C33ED0">
        <w:rPr>
          <w:rFonts w:ascii="Times New Roman" w:hAnsi="Times New Roman" w:hint="eastAsia"/>
          <w:spacing w:val="0"/>
          <w:szCs w:val="26"/>
        </w:rPr>
        <w:t>月</w:t>
      </w:r>
      <w:r w:rsidR="002A2DBF" w:rsidRPr="00C33ED0">
        <w:rPr>
          <w:rFonts w:ascii="Times New Roman" w:hAnsi="Times New Roman"/>
          <w:spacing w:val="0"/>
          <w:szCs w:val="26"/>
        </w:rPr>
        <w:t>為止，已完成第</w:t>
      </w:r>
      <w:r w:rsidR="007763C2" w:rsidRPr="00C33ED0">
        <w:rPr>
          <w:rFonts w:ascii="Times New Roman" w:hAnsi="Times New Roman"/>
          <w:spacing w:val="0"/>
          <w:szCs w:val="26"/>
        </w:rPr>
        <w:t>一</w:t>
      </w:r>
      <w:r w:rsidR="001729F2" w:rsidRPr="00C33ED0">
        <w:rPr>
          <w:rFonts w:ascii="Times New Roman" w:hAnsi="Times New Roman" w:hint="eastAsia"/>
          <w:spacing w:val="0"/>
          <w:szCs w:val="26"/>
        </w:rPr>
        <w:t>～四</w:t>
      </w:r>
      <w:r w:rsidR="00310747" w:rsidRPr="00C33ED0">
        <w:rPr>
          <w:rFonts w:ascii="Times New Roman" w:hAnsi="Times New Roman"/>
          <w:spacing w:val="0"/>
          <w:szCs w:val="26"/>
        </w:rPr>
        <w:t>季之充電站巡查，維護保養及用電度數查抄作業，</w:t>
      </w:r>
      <w:proofErr w:type="gramStart"/>
      <w:r w:rsidR="00310747" w:rsidRPr="00C33ED0">
        <w:rPr>
          <w:rFonts w:ascii="Times New Roman" w:hAnsi="Times New Roman"/>
          <w:spacing w:val="0"/>
          <w:szCs w:val="26"/>
        </w:rPr>
        <w:t>各站皆正常</w:t>
      </w:r>
      <w:proofErr w:type="gramEnd"/>
      <w:r w:rsidR="00310747" w:rsidRPr="00C33ED0">
        <w:rPr>
          <w:rFonts w:ascii="Times New Roman" w:hAnsi="Times New Roman"/>
          <w:spacing w:val="0"/>
          <w:szCs w:val="26"/>
        </w:rPr>
        <w:t>運作。</w:t>
      </w:r>
    </w:p>
    <w:p w:rsidR="00D04213" w:rsidRPr="00C33ED0" w:rsidRDefault="00D04213" w:rsidP="002F3E84">
      <w:pPr>
        <w:pStyle w:val="afff5"/>
        <w:numPr>
          <w:ilvl w:val="0"/>
          <w:numId w:val="3"/>
        </w:numPr>
        <w:spacing w:line="440" w:lineRule="exact"/>
        <w:ind w:leftChars="0" w:left="1043" w:hanging="567"/>
        <w:rPr>
          <w:b/>
          <w:sz w:val="26"/>
          <w:szCs w:val="26"/>
        </w:rPr>
      </w:pPr>
      <w:r w:rsidRPr="00C33ED0">
        <w:rPr>
          <w:b/>
          <w:sz w:val="26"/>
          <w:szCs w:val="26"/>
        </w:rPr>
        <w:t>煙道連續監測系統</w:t>
      </w:r>
      <w:r w:rsidRPr="00C33ED0">
        <w:rPr>
          <w:b/>
          <w:sz w:val="26"/>
          <w:szCs w:val="26"/>
        </w:rPr>
        <w:t>CEMS</w:t>
      </w:r>
    </w:p>
    <w:p w:rsidR="00C71415" w:rsidRPr="00C33ED0" w:rsidRDefault="00975202" w:rsidP="00DB5D5C">
      <w:pPr>
        <w:widowControl/>
        <w:snapToGrid w:val="0"/>
        <w:spacing w:line="440" w:lineRule="exact"/>
        <w:ind w:left="992"/>
        <w:jc w:val="both"/>
        <w:rPr>
          <w:rFonts w:ascii="Times New Roman" w:hAnsi="Times New Roman"/>
          <w:spacing w:val="0"/>
          <w:szCs w:val="26"/>
        </w:rPr>
      </w:pPr>
      <w:r w:rsidRPr="00C33ED0">
        <w:rPr>
          <w:rFonts w:ascii="Times New Roman" w:hAnsi="Times New Roman" w:hint="eastAsia"/>
          <w:spacing w:val="0"/>
          <w:szCs w:val="26"/>
        </w:rPr>
        <w:t>計畫依據合約規範進行本縣五大廠</w:t>
      </w:r>
      <w:r w:rsidRPr="00C33ED0">
        <w:rPr>
          <w:rFonts w:ascii="Times New Roman" w:hAnsi="Times New Roman" w:hint="eastAsia"/>
          <w:spacing w:val="0"/>
          <w:szCs w:val="26"/>
        </w:rPr>
        <w:t>(</w:t>
      </w:r>
      <w:r w:rsidRPr="00C33ED0">
        <w:rPr>
          <w:rFonts w:ascii="Times New Roman" w:hAnsi="Times New Roman" w:hint="eastAsia"/>
          <w:spacing w:val="0"/>
          <w:szCs w:val="26"/>
        </w:rPr>
        <w:t>台泥和平廠、</w:t>
      </w:r>
      <w:r w:rsidRPr="00C33ED0">
        <w:rPr>
          <w:rFonts w:ascii="Times New Roman" w:hAnsi="Times New Roman"/>
          <w:spacing w:val="0"/>
          <w:szCs w:val="26"/>
        </w:rPr>
        <w:t>台泥</w:t>
      </w:r>
      <w:r w:rsidRPr="00C33ED0">
        <w:rPr>
          <w:rFonts w:ascii="Times New Roman" w:hAnsi="Times New Roman" w:hint="eastAsia"/>
          <w:spacing w:val="0"/>
          <w:szCs w:val="26"/>
        </w:rPr>
        <w:t>花蓮廠、亞洲水泥花蓮廠、和平電廠、中華紙漿廠</w:t>
      </w:r>
      <w:r w:rsidRPr="00C33ED0">
        <w:rPr>
          <w:rFonts w:ascii="Times New Roman" w:hAnsi="Times New Roman" w:hint="eastAsia"/>
          <w:spacing w:val="0"/>
          <w:szCs w:val="26"/>
        </w:rPr>
        <w:t>)CGA</w:t>
      </w:r>
      <w:r w:rsidRPr="00C33ED0">
        <w:rPr>
          <w:rFonts w:ascii="Times New Roman" w:hAnsi="Times New Roman" w:hint="eastAsia"/>
          <w:spacing w:val="0"/>
          <w:szCs w:val="26"/>
        </w:rPr>
        <w:t>、</w:t>
      </w:r>
      <w:r w:rsidRPr="00C33ED0">
        <w:rPr>
          <w:rFonts w:ascii="Times New Roman" w:hAnsi="Times New Roman" w:hint="eastAsia"/>
          <w:spacing w:val="0"/>
          <w:szCs w:val="26"/>
        </w:rPr>
        <w:t>RATA</w:t>
      </w:r>
      <w:r w:rsidRPr="00C33ED0">
        <w:rPr>
          <w:rFonts w:ascii="Times New Roman" w:hAnsi="Times New Roman" w:hint="eastAsia"/>
          <w:spacing w:val="0"/>
          <w:szCs w:val="26"/>
        </w:rPr>
        <w:t>、</w:t>
      </w:r>
      <w:r w:rsidRPr="00C33ED0">
        <w:rPr>
          <w:rFonts w:ascii="Times New Roman" w:hAnsi="Times New Roman" w:hint="eastAsia"/>
          <w:spacing w:val="0"/>
          <w:szCs w:val="26"/>
        </w:rPr>
        <w:t>OP</w:t>
      </w:r>
      <w:r w:rsidRPr="00C33ED0">
        <w:rPr>
          <w:rFonts w:ascii="Times New Roman" w:hAnsi="Times New Roman" w:hint="eastAsia"/>
          <w:spacing w:val="0"/>
          <w:szCs w:val="26"/>
        </w:rPr>
        <w:t>、電位及訊號比對、現場查核等查核作業，</w:t>
      </w:r>
      <w:r w:rsidR="0033129F" w:rsidRPr="00C33ED0">
        <w:rPr>
          <w:rFonts w:ascii="Times New Roman" w:hAnsi="Times New Roman" w:hint="eastAsia"/>
          <w:spacing w:val="0"/>
          <w:szCs w:val="26"/>
        </w:rPr>
        <w:t>106</w:t>
      </w:r>
      <w:r w:rsidRPr="00C33ED0">
        <w:rPr>
          <w:rFonts w:ascii="Times New Roman" w:hAnsi="Times New Roman" w:hint="eastAsia"/>
          <w:spacing w:val="0"/>
          <w:szCs w:val="26"/>
        </w:rPr>
        <w:t>年計畫完成</w:t>
      </w:r>
      <w:r w:rsidR="001729F2" w:rsidRPr="00C33ED0">
        <w:rPr>
          <w:rFonts w:ascii="Times New Roman" w:hAnsi="Times New Roman" w:hint="eastAsia"/>
          <w:spacing w:val="0"/>
          <w:szCs w:val="26"/>
        </w:rPr>
        <w:t>10</w:t>
      </w:r>
      <w:r w:rsidRPr="00C33ED0">
        <w:rPr>
          <w:rFonts w:ascii="Times New Roman" w:hAnsi="Times New Roman" w:hint="eastAsia"/>
          <w:spacing w:val="0"/>
          <w:szCs w:val="26"/>
        </w:rPr>
        <w:t>根次</w:t>
      </w:r>
      <w:r w:rsidRPr="00C33ED0">
        <w:rPr>
          <w:rFonts w:ascii="Times New Roman" w:hAnsi="Times New Roman" w:hint="eastAsia"/>
          <w:spacing w:val="0"/>
          <w:szCs w:val="26"/>
        </w:rPr>
        <w:t>CGA</w:t>
      </w:r>
      <w:r w:rsidRPr="00C33ED0">
        <w:rPr>
          <w:rFonts w:ascii="Times New Roman" w:hAnsi="Times New Roman" w:hint="eastAsia"/>
          <w:spacing w:val="0"/>
          <w:szCs w:val="26"/>
        </w:rPr>
        <w:t>標準氣體查核作業；</w:t>
      </w:r>
      <w:r w:rsidR="0033129F" w:rsidRPr="00C33ED0">
        <w:rPr>
          <w:rFonts w:ascii="Times New Roman" w:hAnsi="Times New Roman" w:hint="eastAsia"/>
          <w:spacing w:val="0"/>
          <w:szCs w:val="26"/>
        </w:rPr>
        <w:t>2</w:t>
      </w:r>
      <w:r w:rsidR="001729F2" w:rsidRPr="00C33ED0">
        <w:rPr>
          <w:rFonts w:ascii="Times New Roman" w:hAnsi="Times New Roman" w:hint="eastAsia"/>
          <w:spacing w:val="0"/>
          <w:szCs w:val="26"/>
        </w:rPr>
        <w:t>5</w:t>
      </w:r>
      <w:r w:rsidRPr="00C33ED0">
        <w:rPr>
          <w:rFonts w:ascii="Times New Roman" w:hAnsi="Times New Roman" w:hint="eastAsia"/>
          <w:spacing w:val="0"/>
          <w:szCs w:val="26"/>
        </w:rPr>
        <w:t>根次</w:t>
      </w:r>
      <w:r w:rsidRPr="00C33ED0">
        <w:rPr>
          <w:rFonts w:ascii="Times New Roman" w:hAnsi="Times New Roman" w:hint="eastAsia"/>
          <w:spacing w:val="0"/>
          <w:szCs w:val="26"/>
        </w:rPr>
        <w:t>RATA</w:t>
      </w:r>
      <w:r w:rsidRPr="00C33ED0">
        <w:rPr>
          <w:rFonts w:ascii="Times New Roman" w:hAnsi="Times New Roman" w:hint="eastAsia"/>
          <w:spacing w:val="0"/>
          <w:szCs w:val="26"/>
        </w:rPr>
        <w:t>監督查核作業；</w:t>
      </w:r>
      <w:r w:rsidR="001729F2" w:rsidRPr="00C33ED0">
        <w:rPr>
          <w:rFonts w:ascii="Times New Roman" w:hAnsi="Times New Roman" w:hint="eastAsia"/>
          <w:spacing w:val="0"/>
          <w:szCs w:val="26"/>
        </w:rPr>
        <w:t>50</w:t>
      </w:r>
      <w:r w:rsidRPr="00C33ED0">
        <w:rPr>
          <w:rFonts w:ascii="Times New Roman" w:hAnsi="Times New Roman" w:hint="eastAsia"/>
          <w:spacing w:val="0"/>
          <w:szCs w:val="26"/>
        </w:rPr>
        <w:t>根次監督定期檢測</w:t>
      </w:r>
      <w:r w:rsidRPr="00C33ED0">
        <w:rPr>
          <w:rFonts w:ascii="Times New Roman" w:hAnsi="Times New Roman" w:hint="eastAsia"/>
          <w:spacing w:val="0"/>
          <w:szCs w:val="26"/>
        </w:rPr>
        <w:t>OP</w:t>
      </w:r>
      <w:r w:rsidRPr="00C33ED0">
        <w:rPr>
          <w:rFonts w:ascii="Times New Roman" w:hAnsi="Times New Roman" w:hint="eastAsia"/>
          <w:spacing w:val="0"/>
          <w:szCs w:val="26"/>
        </w:rPr>
        <w:t>作業；有效監測時數百分率符合法規標準</w:t>
      </w:r>
      <w:r w:rsidRPr="00C33ED0">
        <w:rPr>
          <w:rFonts w:ascii="Times New Roman" w:hAnsi="Times New Roman" w:hint="eastAsia"/>
          <w:spacing w:val="0"/>
          <w:szCs w:val="26"/>
        </w:rPr>
        <w:t>85%</w:t>
      </w:r>
      <w:r w:rsidRPr="00C33ED0">
        <w:rPr>
          <w:rFonts w:ascii="Times New Roman" w:hAnsi="Times New Roman" w:hint="eastAsia"/>
          <w:spacing w:val="0"/>
          <w:szCs w:val="26"/>
        </w:rPr>
        <w:t>以上。</w:t>
      </w:r>
    </w:p>
    <w:p w:rsidR="00BF7466" w:rsidRPr="00C33ED0" w:rsidRDefault="002D472E" w:rsidP="002F3E84">
      <w:pPr>
        <w:pStyle w:val="afff5"/>
        <w:numPr>
          <w:ilvl w:val="0"/>
          <w:numId w:val="3"/>
        </w:numPr>
        <w:spacing w:line="440" w:lineRule="exact"/>
        <w:ind w:leftChars="0" w:left="1043" w:hanging="567"/>
        <w:rPr>
          <w:b/>
          <w:sz w:val="26"/>
          <w:szCs w:val="26"/>
        </w:rPr>
      </w:pPr>
      <w:r w:rsidRPr="00C33ED0">
        <w:rPr>
          <w:b/>
          <w:sz w:val="26"/>
          <w:szCs w:val="26"/>
        </w:rPr>
        <w:t>宣導</w:t>
      </w:r>
      <w:r w:rsidR="00D05671" w:rsidRPr="00C33ED0">
        <w:rPr>
          <w:b/>
          <w:sz w:val="26"/>
          <w:szCs w:val="26"/>
        </w:rPr>
        <w:t>說</w:t>
      </w:r>
      <w:r w:rsidR="00BF7466" w:rsidRPr="00C33ED0">
        <w:rPr>
          <w:b/>
          <w:sz w:val="26"/>
          <w:szCs w:val="26"/>
        </w:rPr>
        <w:t>明會</w:t>
      </w:r>
      <w:r w:rsidR="00BF7BB9" w:rsidRPr="00C33ED0">
        <w:rPr>
          <w:rFonts w:hint="eastAsia"/>
          <w:b/>
          <w:sz w:val="26"/>
          <w:szCs w:val="26"/>
        </w:rPr>
        <w:t>及會議</w:t>
      </w:r>
    </w:p>
    <w:p w:rsidR="00473AF8" w:rsidRPr="00C33ED0" w:rsidRDefault="00473AF8" w:rsidP="00473AF8">
      <w:pPr>
        <w:pStyle w:val="afff5"/>
        <w:numPr>
          <w:ilvl w:val="0"/>
          <w:numId w:val="20"/>
        </w:numPr>
        <w:spacing w:line="440" w:lineRule="exact"/>
        <w:ind w:leftChars="0"/>
        <w:rPr>
          <w:b/>
          <w:sz w:val="26"/>
          <w:szCs w:val="26"/>
        </w:rPr>
      </w:pPr>
      <w:r w:rsidRPr="00C33ED0">
        <w:rPr>
          <w:rFonts w:hint="eastAsia"/>
          <w:b/>
          <w:sz w:val="26"/>
          <w:szCs w:val="26"/>
        </w:rPr>
        <w:t>室內空氣品質自主管理宣導說明會</w:t>
      </w:r>
    </w:p>
    <w:p w:rsidR="00473AF8" w:rsidRPr="00C33ED0" w:rsidRDefault="00473AF8" w:rsidP="00473AF8">
      <w:pPr>
        <w:widowControl/>
        <w:snapToGrid w:val="0"/>
        <w:spacing w:line="440" w:lineRule="exact"/>
        <w:ind w:leftChars="510" w:left="1612"/>
        <w:jc w:val="both"/>
        <w:rPr>
          <w:rFonts w:ascii="Times New Roman" w:hAnsi="Times New Roman"/>
          <w:spacing w:val="0"/>
          <w:kern w:val="0"/>
          <w:szCs w:val="26"/>
        </w:rPr>
      </w:pPr>
      <w:r w:rsidRPr="00C33ED0">
        <w:rPr>
          <w:rFonts w:ascii="Times New Roman" w:hAnsi="Times New Roman" w:hint="eastAsia"/>
          <w:spacing w:val="0"/>
          <w:kern w:val="0"/>
          <w:szCs w:val="26"/>
        </w:rPr>
        <w:t>邀請環保署空保處長官擔任講師，針對法規公告之第一、二批列管公共場所，與會人員約</w:t>
      </w:r>
      <w:r w:rsidRPr="00C33ED0">
        <w:rPr>
          <w:rFonts w:ascii="Times New Roman" w:hAnsi="Times New Roman" w:hint="eastAsia"/>
          <w:spacing w:val="0"/>
          <w:kern w:val="0"/>
          <w:szCs w:val="26"/>
        </w:rPr>
        <w:t>100</w:t>
      </w:r>
      <w:r w:rsidRPr="00C33ED0">
        <w:rPr>
          <w:rFonts w:ascii="Times New Roman" w:hAnsi="Times New Roman" w:hint="eastAsia"/>
          <w:spacing w:val="0"/>
          <w:kern w:val="0"/>
          <w:szCs w:val="26"/>
        </w:rPr>
        <w:t>人，說明該法規之稽查標準、流程、改善方式與罰則等，以及如何落實室內空氣品質自主管理機制，</w:t>
      </w:r>
      <w:proofErr w:type="gramStart"/>
      <w:r w:rsidRPr="00C33ED0">
        <w:rPr>
          <w:rFonts w:ascii="Times New Roman" w:hAnsi="Times New Roman" w:hint="eastAsia"/>
          <w:spacing w:val="0"/>
          <w:kern w:val="0"/>
          <w:szCs w:val="26"/>
        </w:rPr>
        <w:t>俾</w:t>
      </w:r>
      <w:proofErr w:type="gramEnd"/>
      <w:r w:rsidRPr="00C33ED0">
        <w:rPr>
          <w:rFonts w:ascii="Times New Roman" w:hAnsi="Times New Roman" w:hint="eastAsia"/>
          <w:spacing w:val="0"/>
          <w:kern w:val="0"/>
          <w:szCs w:val="26"/>
        </w:rPr>
        <w:t>使各單位機關可預先作好室內空氣品質管理工作。</w:t>
      </w:r>
    </w:p>
    <w:p w:rsidR="00473AF8" w:rsidRPr="00C33ED0" w:rsidRDefault="00473AF8" w:rsidP="00477C8E">
      <w:pPr>
        <w:pStyle w:val="afff5"/>
        <w:numPr>
          <w:ilvl w:val="0"/>
          <w:numId w:val="20"/>
        </w:numPr>
        <w:spacing w:line="440" w:lineRule="exact"/>
        <w:ind w:leftChars="0"/>
        <w:rPr>
          <w:b/>
          <w:sz w:val="26"/>
          <w:szCs w:val="26"/>
        </w:rPr>
      </w:pPr>
      <w:proofErr w:type="gramStart"/>
      <w:r w:rsidRPr="00C33ED0">
        <w:rPr>
          <w:b/>
          <w:sz w:val="26"/>
          <w:szCs w:val="26"/>
        </w:rPr>
        <w:t>空品淨化</w:t>
      </w:r>
      <w:proofErr w:type="gramEnd"/>
      <w:r w:rsidRPr="00C33ED0">
        <w:rPr>
          <w:b/>
          <w:sz w:val="26"/>
          <w:szCs w:val="26"/>
        </w:rPr>
        <w:t>區經營管理暨室內植物宣導說明會</w:t>
      </w:r>
    </w:p>
    <w:p w:rsidR="00473AF8" w:rsidRPr="00C33ED0" w:rsidRDefault="00473AF8" w:rsidP="00473AF8">
      <w:pPr>
        <w:pStyle w:val="afff5"/>
        <w:spacing w:line="440" w:lineRule="exact"/>
        <w:ind w:leftChars="0" w:left="1614"/>
        <w:rPr>
          <w:kern w:val="0"/>
          <w:szCs w:val="26"/>
        </w:rPr>
      </w:pPr>
      <w:r w:rsidRPr="00C33ED0">
        <w:rPr>
          <w:kern w:val="0"/>
          <w:szCs w:val="26"/>
        </w:rPr>
        <w:t>本次會議邀請縣府內各局、處及各鄉鎮市公所辦理設置相關人員與現</w:t>
      </w:r>
      <w:proofErr w:type="gramStart"/>
      <w:r w:rsidRPr="00C33ED0">
        <w:rPr>
          <w:kern w:val="0"/>
          <w:szCs w:val="26"/>
        </w:rPr>
        <w:t>有空品區養護</w:t>
      </w:r>
      <w:proofErr w:type="gramEnd"/>
      <w:r w:rsidRPr="00C33ED0">
        <w:rPr>
          <w:kern w:val="0"/>
          <w:szCs w:val="26"/>
        </w:rPr>
        <w:t>單位承辦人員，於</w:t>
      </w:r>
      <w:r w:rsidRPr="00C33ED0">
        <w:rPr>
          <w:kern w:val="0"/>
          <w:szCs w:val="26"/>
        </w:rPr>
        <w:t>10</w:t>
      </w:r>
      <w:r w:rsidRPr="00C33ED0">
        <w:rPr>
          <w:rFonts w:hint="eastAsia"/>
          <w:kern w:val="0"/>
          <w:szCs w:val="26"/>
        </w:rPr>
        <w:t>5</w:t>
      </w:r>
      <w:r w:rsidRPr="00C33ED0">
        <w:rPr>
          <w:kern w:val="0"/>
          <w:szCs w:val="26"/>
        </w:rPr>
        <w:t>年</w:t>
      </w:r>
      <w:r w:rsidRPr="00C33ED0">
        <w:rPr>
          <w:rFonts w:hint="eastAsia"/>
          <w:kern w:val="0"/>
          <w:szCs w:val="26"/>
        </w:rPr>
        <w:t>3</w:t>
      </w:r>
      <w:r w:rsidRPr="00C33ED0">
        <w:rPr>
          <w:kern w:val="0"/>
          <w:szCs w:val="26"/>
        </w:rPr>
        <w:t>月</w:t>
      </w:r>
      <w:r w:rsidRPr="00C33ED0">
        <w:rPr>
          <w:rFonts w:hint="eastAsia"/>
          <w:kern w:val="0"/>
          <w:szCs w:val="26"/>
        </w:rPr>
        <w:t>30</w:t>
      </w:r>
      <w:r w:rsidRPr="00C33ED0">
        <w:rPr>
          <w:kern w:val="0"/>
          <w:szCs w:val="26"/>
        </w:rPr>
        <w:t>日辦理一場次，約</w:t>
      </w:r>
      <w:r w:rsidRPr="00C33ED0">
        <w:rPr>
          <w:rFonts w:hint="eastAsia"/>
          <w:kern w:val="0"/>
          <w:szCs w:val="26"/>
        </w:rPr>
        <w:t>90</w:t>
      </w:r>
      <w:r w:rsidRPr="00C33ED0">
        <w:rPr>
          <w:kern w:val="0"/>
          <w:szCs w:val="26"/>
        </w:rPr>
        <w:t>人出席，藉由說明會希望能鼓勵及督促鄉鎮市公所負責</w:t>
      </w:r>
      <w:proofErr w:type="gramStart"/>
      <w:r w:rsidRPr="00C33ED0">
        <w:rPr>
          <w:kern w:val="0"/>
          <w:szCs w:val="26"/>
        </w:rPr>
        <w:t>提出空品淨化</w:t>
      </w:r>
      <w:proofErr w:type="gramEnd"/>
      <w:r w:rsidRPr="00C33ED0">
        <w:rPr>
          <w:kern w:val="0"/>
          <w:szCs w:val="26"/>
        </w:rPr>
        <w:t>區設置計畫書及督促進行既有空氣品質淨化區維護管理，也藉由說明會可提升對於公眾環境中有哪些適合的室內植物可改變空氣品質的觀念。</w:t>
      </w:r>
    </w:p>
    <w:p w:rsidR="0033129F" w:rsidRPr="00C33ED0" w:rsidRDefault="0033129F" w:rsidP="0033129F">
      <w:pPr>
        <w:pStyle w:val="afff5"/>
        <w:numPr>
          <w:ilvl w:val="0"/>
          <w:numId w:val="20"/>
        </w:numPr>
        <w:spacing w:line="440" w:lineRule="exact"/>
        <w:ind w:leftChars="0"/>
        <w:rPr>
          <w:b/>
          <w:sz w:val="26"/>
          <w:szCs w:val="26"/>
        </w:rPr>
      </w:pPr>
      <w:r w:rsidRPr="00C33ED0">
        <w:rPr>
          <w:rFonts w:hint="eastAsia"/>
          <w:b/>
          <w:sz w:val="26"/>
          <w:szCs w:val="26"/>
        </w:rPr>
        <w:t>CEMS</w:t>
      </w:r>
      <w:r w:rsidRPr="00C33ED0">
        <w:rPr>
          <w:rFonts w:hint="eastAsia"/>
          <w:b/>
          <w:sz w:val="26"/>
          <w:szCs w:val="26"/>
        </w:rPr>
        <w:t>連線說明會</w:t>
      </w:r>
    </w:p>
    <w:p w:rsidR="0033129F" w:rsidRPr="00C33ED0" w:rsidRDefault="0033129F" w:rsidP="0033129F">
      <w:pPr>
        <w:pStyle w:val="afff5"/>
        <w:spacing w:line="440" w:lineRule="exact"/>
        <w:ind w:leftChars="0" w:left="1614"/>
        <w:rPr>
          <w:sz w:val="26"/>
          <w:szCs w:val="26"/>
        </w:rPr>
      </w:pPr>
      <w:r w:rsidRPr="00C33ED0">
        <w:rPr>
          <w:rFonts w:hint="eastAsia"/>
          <w:sz w:val="26"/>
          <w:szCs w:val="26"/>
        </w:rPr>
        <w:t>辦理一場次連線說明會，以使各連線工廠明瞭連續自動監測之重要及其相關法規，知所遵循，以建立花蓮縣轄區內煙道連續監測連線系統功能正常及</w:t>
      </w:r>
      <w:proofErr w:type="gramStart"/>
      <w:r w:rsidRPr="00C33ED0">
        <w:rPr>
          <w:rFonts w:hint="eastAsia"/>
          <w:sz w:val="26"/>
          <w:szCs w:val="26"/>
        </w:rPr>
        <w:t>確保廠端</w:t>
      </w:r>
      <w:proofErr w:type="gramEnd"/>
      <w:r w:rsidRPr="00C33ED0">
        <w:rPr>
          <w:rFonts w:hint="eastAsia"/>
          <w:sz w:val="26"/>
          <w:szCs w:val="26"/>
        </w:rPr>
        <w:t>CEMS</w:t>
      </w:r>
      <w:r w:rsidRPr="00C33ED0">
        <w:rPr>
          <w:rFonts w:hint="eastAsia"/>
          <w:sz w:val="26"/>
          <w:szCs w:val="26"/>
        </w:rPr>
        <w:t>資料之正確性。</w:t>
      </w:r>
    </w:p>
    <w:p w:rsidR="00442DD8" w:rsidRPr="00C33ED0" w:rsidRDefault="00442DD8" w:rsidP="00442DD8">
      <w:pPr>
        <w:pStyle w:val="afff5"/>
        <w:numPr>
          <w:ilvl w:val="0"/>
          <w:numId w:val="20"/>
        </w:numPr>
        <w:spacing w:line="440" w:lineRule="exact"/>
        <w:ind w:leftChars="0"/>
        <w:rPr>
          <w:b/>
          <w:sz w:val="26"/>
          <w:szCs w:val="26"/>
        </w:rPr>
      </w:pPr>
      <w:r w:rsidRPr="00C33ED0">
        <w:rPr>
          <w:rFonts w:hint="eastAsia"/>
          <w:b/>
          <w:sz w:val="26"/>
          <w:szCs w:val="26"/>
        </w:rPr>
        <w:lastRenderedPageBreak/>
        <w:t>室內空氣品質跨局處會議</w:t>
      </w:r>
    </w:p>
    <w:p w:rsidR="00442DD8" w:rsidRPr="00C33ED0" w:rsidRDefault="00442DD8" w:rsidP="00442DD8">
      <w:pPr>
        <w:pStyle w:val="afff5"/>
        <w:spacing w:line="440" w:lineRule="exact"/>
        <w:ind w:leftChars="0" w:left="1614"/>
        <w:rPr>
          <w:b/>
          <w:sz w:val="26"/>
          <w:szCs w:val="26"/>
        </w:rPr>
      </w:pPr>
      <w:r w:rsidRPr="00C33ED0">
        <w:rPr>
          <w:rFonts w:hint="eastAsia"/>
          <w:sz w:val="26"/>
          <w:szCs w:val="26"/>
        </w:rPr>
        <w:t>室內空氣品質</w:t>
      </w:r>
      <w:proofErr w:type="gramStart"/>
      <w:r w:rsidRPr="00C33ED0">
        <w:rPr>
          <w:rFonts w:hint="eastAsia"/>
          <w:sz w:val="26"/>
          <w:szCs w:val="26"/>
        </w:rPr>
        <w:t>管理法列管</w:t>
      </w:r>
      <w:proofErr w:type="gramEnd"/>
      <w:r w:rsidRPr="00C33ED0">
        <w:rPr>
          <w:rFonts w:hint="eastAsia"/>
          <w:sz w:val="26"/>
          <w:szCs w:val="26"/>
        </w:rPr>
        <w:t>之相關場所，其管理局處及單位可先行瞭解環保署現行室內空氣品質之規劃，並由環保局說明各單位相關權責區分，建立花蓮縣政府相關局處橫向聯繫窗口，利於掌握室內空氣品質法令推行現況，避免管制名單公告後，各局處無法即時因應環保署施行之政策。另在聯絡窗口有部份更新聯絡人資料及延續</w:t>
      </w:r>
      <w:r w:rsidRPr="00C33ED0">
        <w:rPr>
          <w:rFonts w:hint="eastAsia"/>
          <w:sz w:val="26"/>
          <w:szCs w:val="26"/>
        </w:rPr>
        <w:t>105</w:t>
      </w:r>
      <w:r w:rsidRPr="00C33ED0">
        <w:rPr>
          <w:rFonts w:hint="eastAsia"/>
          <w:sz w:val="26"/>
          <w:szCs w:val="26"/>
        </w:rPr>
        <w:t>年名單。</w:t>
      </w:r>
    </w:p>
    <w:p w:rsidR="004C742E" w:rsidRPr="00C33ED0" w:rsidRDefault="00416E09" w:rsidP="00D75A13">
      <w:pPr>
        <w:widowControl/>
        <w:snapToGrid w:val="0"/>
        <w:spacing w:before="240" w:line="440" w:lineRule="exact"/>
        <w:jc w:val="both"/>
        <w:rPr>
          <w:rFonts w:ascii="Times New Roman" w:hAnsi="Times New Roman"/>
          <w:spacing w:val="20"/>
          <w:kern w:val="0"/>
          <w:sz w:val="28"/>
          <w:szCs w:val="28"/>
        </w:rPr>
      </w:pPr>
      <w:r w:rsidRPr="00C33ED0">
        <w:rPr>
          <w:rFonts w:ascii="Times New Roman" w:hAnsi="Times New Roman"/>
          <w:spacing w:val="20"/>
          <w:kern w:val="0"/>
          <w:sz w:val="28"/>
          <w:szCs w:val="28"/>
        </w:rPr>
        <w:t>計畫至</w:t>
      </w:r>
      <w:r w:rsidR="00F762E0" w:rsidRPr="00C33ED0">
        <w:rPr>
          <w:rFonts w:ascii="Times New Roman" w:hAnsi="Times New Roman"/>
          <w:spacing w:val="20"/>
          <w:kern w:val="0"/>
          <w:sz w:val="28"/>
          <w:szCs w:val="28"/>
        </w:rPr>
        <w:t>10</w:t>
      </w:r>
      <w:r w:rsidR="001F15CD" w:rsidRPr="00C33ED0">
        <w:rPr>
          <w:rFonts w:ascii="Times New Roman" w:hAnsi="Times New Roman"/>
          <w:spacing w:val="20"/>
          <w:kern w:val="0"/>
          <w:sz w:val="28"/>
          <w:szCs w:val="28"/>
        </w:rPr>
        <w:t>6</w:t>
      </w:r>
      <w:r w:rsidRPr="00C33ED0">
        <w:rPr>
          <w:rFonts w:ascii="Times New Roman" w:hAnsi="Times New Roman"/>
          <w:spacing w:val="20"/>
          <w:kern w:val="0"/>
          <w:sz w:val="28"/>
          <w:szCs w:val="28"/>
        </w:rPr>
        <w:t>年</w:t>
      </w:r>
      <w:r w:rsidR="00CD434F" w:rsidRPr="00C33ED0">
        <w:rPr>
          <w:rFonts w:ascii="Times New Roman" w:hAnsi="Times New Roman"/>
          <w:spacing w:val="20"/>
          <w:kern w:val="0"/>
          <w:sz w:val="28"/>
          <w:szCs w:val="28"/>
        </w:rPr>
        <w:t>1</w:t>
      </w:r>
      <w:r w:rsidRPr="00C33ED0">
        <w:rPr>
          <w:rFonts w:ascii="Times New Roman" w:hAnsi="Times New Roman"/>
          <w:spacing w:val="20"/>
          <w:kern w:val="0"/>
          <w:sz w:val="28"/>
          <w:szCs w:val="28"/>
        </w:rPr>
        <w:t>月</w:t>
      </w:r>
      <w:r w:rsidRPr="00C33ED0">
        <w:rPr>
          <w:rFonts w:ascii="Times New Roman" w:hAnsi="Times New Roman"/>
          <w:spacing w:val="20"/>
          <w:kern w:val="0"/>
          <w:sz w:val="28"/>
          <w:szCs w:val="28"/>
        </w:rPr>
        <w:t>1</w:t>
      </w:r>
      <w:r w:rsidRPr="00C33ED0">
        <w:rPr>
          <w:rFonts w:ascii="Times New Roman" w:hAnsi="Times New Roman"/>
          <w:spacing w:val="20"/>
          <w:kern w:val="0"/>
          <w:sz w:val="28"/>
          <w:szCs w:val="28"/>
        </w:rPr>
        <w:t>日起</w:t>
      </w:r>
      <w:r w:rsidRPr="00C33ED0">
        <w:rPr>
          <w:rFonts w:ascii="Times New Roman" w:hAnsi="Times New Roman"/>
          <w:spacing w:val="20"/>
          <w:kern w:val="0"/>
          <w:sz w:val="28"/>
          <w:szCs w:val="28"/>
        </w:rPr>
        <w:t xml:space="preserve"> </w:t>
      </w:r>
      <w:r w:rsidRPr="00C33ED0">
        <w:rPr>
          <w:rFonts w:ascii="Times New Roman" w:hAnsi="Times New Roman"/>
          <w:spacing w:val="20"/>
          <w:kern w:val="0"/>
          <w:sz w:val="28"/>
          <w:szCs w:val="28"/>
        </w:rPr>
        <w:t>至</w:t>
      </w:r>
      <w:r w:rsidR="00F762E0" w:rsidRPr="00C33ED0">
        <w:rPr>
          <w:rFonts w:ascii="Times New Roman" w:hAnsi="Times New Roman"/>
          <w:spacing w:val="20"/>
          <w:kern w:val="0"/>
          <w:sz w:val="28"/>
          <w:szCs w:val="28"/>
        </w:rPr>
        <w:t>10</w:t>
      </w:r>
      <w:r w:rsidR="001F15CD" w:rsidRPr="00C33ED0">
        <w:rPr>
          <w:rFonts w:ascii="Times New Roman" w:hAnsi="Times New Roman"/>
          <w:spacing w:val="20"/>
          <w:kern w:val="0"/>
          <w:sz w:val="28"/>
          <w:szCs w:val="28"/>
        </w:rPr>
        <w:t>6</w:t>
      </w:r>
      <w:r w:rsidRPr="00C33ED0">
        <w:rPr>
          <w:rFonts w:ascii="Times New Roman" w:hAnsi="Times New Roman"/>
          <w:spacing w:val="20"/>
          <w:kern w:val="0"/>
          <w:sz w:val="28"/>
          <w:szCs w:val="28"/>
        </w:rPr>
        <w:t>年</w:t>
      </w:r>
      <w:r w:rsidR="008D2858" w:rsidRPr="00C33ED0">
        <w:rPr>
          <w:rFonts w:ascii="Times New Roman" w:hAnsi="Times New Roman"/>
          <w:spacing w:val="20"/>
          <w:kern w:val="0"/>
          <w:sz w:val="28"/>
          <w:szCs w:val="28"/>
        </w:rPr>
        <w:t>12</w:t>
      </w:r>
      <w:r w:rsidRPr="00C33ED0">
        <w:rPr>
          <w:rFonts w:ascii="Times New Roman" w:hAnsi="Times New Roman"/>
          <w:spacing w:val="20"/>
          <w:kern w:val="0"/>
          <w:sz w:val="28"/>
          <w:szCs w:val="28"/>
        </w:rPr>
        <w:t>月</w:t>
      </w:r>
      <w:r w:rsidR="0008344F" w:rsidRPr="00C33ED0">
        <w:rPr>
          <w:rFonts w:ascii="Times New Roman" w:hAnsi="Times New Roman"/>
          <w:spacing w:val="20"/>
          <w:kern w:val="0"/>
          <w:sz w:val="28"/>
          <w:szCs w:val="28"/>
        </w:rPr>
        <w:t>3</w:t>
      </w:r>
      <w:r w:rsidR="004E2416" w:rsidRPr="00C33ED0">
        <w:rPr>
          <w:rFonts w:ascii="Times New Roman" w:hAnsi="Times New Roman" w:hint="eastAsia"/>
          <w:spacing w:val="20"/>
          <w:kern w:val="0"/>
          <w:sz w:val="28"/>
          <w:szCs w:val="28"/>
        </w:rPr>
        <w:t>1</w:t>
      </w:r>
      <w:r w:rsidRPr="00C33ED0">
        <w:rPr>
          <w:rFonts w:ascii="Times New Roman" w:hAnsi="Times New Roman"/>
          <w:spacing w:val="20"/>
          <w:kern w:val="0"/>
          <w:sz w:val="28"/>
          <w:szCs w:val="28"/>
        </w:rPr>
        <w:t>日止</w:t>
      </w:r>
      <w:r w:rsidRPr="00C33ED0">
        <w:rPr>
          <w:rFonts w:ascii="Times New Roman" w:hAnsi="Times New Roman"/>
          <w:spacing w:val="20"/>
          <w:kern w:val="0"/>
          <w:sz w:val="28"/>
          <w:szCs w:val="28"/>
        </w:rPr>
        <w:t xml:space="preserve"> </w:t>
      </w:r>
      <w:r w:rsidR="004C1AEE" w:rsidRPr="00C33ED0">
        <w:rPr>
          <w:rFonts w:ascii="Times New Roman" w:hAnsi="Times New Roman"/>
          <w:spacing w:val="20"/>
          <w:kern w:val="0"/>
          <w:sz w:val="28"/>
          <w:szCs w:val="28"/>
        </w:rPr>
        <w:t>期</w:t>
      </w:r>
      <w:r w:rsidR="008D2858" w:rsidRPr="00C33ED0">
        <w:rPr>
          <w:rFonts w:ascii="Times New Roman" w:hAnsi="Times New Roman" w:hint="eastAsia"/>
          <w:spacing w:val="20"/>
          <w:kern w:val="0"/>
          <w:sz w:val="28"/>
          <w:szCs w:val="28"/>
        </w:rPr>
        <w:t>末</w:t>
      </w:r>
      <w:r w:rsidRPr="00C33ED0">
        <w:rPr>
          <w:rFonts w:ascii="Times New Roman" w:hAnsi="Times New Roman"/>
          <w:spacing w:val="20"/>
          <w:kern w:val="0"/>
          <w:sz w:val="28"/>
          <w:szCs w:val="28"/>
        </w:rPr>
        <w:t>工作項目皆符合計畫目標</w:t>
      </w:r>
      <w:r w:rsidR="00F0337B" w:rsidRPr="00C33ED0">
        <w:rPr>
          <w:rFonts w:ascii="Times New Roman" w:hAnsi="Times New Roman"/>
          <w:spacing w:val="20"/>
          <w:kern w:val="0"/>
          <w:sz w:val="28"/>
          <w:szCs w:val="28"/>
        </w:rPr>
        <w:t>。</w:t>
      </w:r>
    </w:p>
    <w:p w:rsidR="005B7EF4" w:rsidRPr="00C33ED0" w:rsidRDefault="00153405" w:rsidP="006F6F32">
      <w:pPr>
        <w:widowControl/>
        <w:numPr>
          <w:ilvl w:val="0"/>
          <w:numId w:val="4"/>
        </w:numPr>
        <w:tabs>
          <w:tab w:val="left" w:pos="709"/>
        </w:tabs>
        <w:snapToGrid w:val="0"/>
        <w:spacing w:before="240" w:line="440" w:lineRule="exact"/>
        <w:jc w:val="both"/>
        <w:rPr>
          <w:rFonts w:ascii="Times New Roman" w:hAnsi="Times New Roman"/>
          <w:spacing w:val="20"/>
          <w:kern w:val="0"/>
          <w:sz w:val="28"/>
          <w:szCs w:val="28"/>
        </w:rPr>
      </w:pPr>
      <w:r w:rsidRPr="00C33ED0">
        <w:rPr>
          <w:rFonts w:ascii="Times New Roman" w:hAnsi="Times New Roman"/>
          <w:spacing w:val="20"/>
          <w:kern w:val="0"/>
          <w:sz w:val="28"/>
          <w:szCs w:val="28"/>
        </w:rPr>
        <w:t>計畫本</w:t>
      </w:r>
      <w:r w:rsidRPr="00C33ED0">
        <w:rPr>
          <w:rFonts w:ascii="Times New Roman" w:hAnsi="Times New Roman" w:hint="eastAsia"/>
          <w:spacing w:val="20"/>
          <w:kern w:val="0"/>
          <w:sz w:val="28"/>
          <w:szCs w:val="28"/>
        </w:rPr>
        <w:t>年度</w:t>
      </w:r>
      <w:r w:rsidR="005B7EF4" w:rsidRPr="00C33ED0">
        <w:rPr>
          <w:rFonts w:ascii="Times New Roman" w:hAnsi="Times New Roman"/>
          <w:spacing w:val="20"/>
          <w:kern w:val="0"/>
          <w:sz w:val="28"/>
          <w:szCs w:val="28"/>
        </w:rPr>
        <w:t>完成比率：</w:t>
      </w:r>
      <w:r w:rsidRPr="00C33ED0">
        <w:rPr>
          <w:rFonts w:ascii="Times New Roman" w:hAnsi="Times New Roman" w:hint="eastAsia"/>
          <w:spacing w:val="20"/>
          <w:kern w:val="0"/>
          <w:sz w:val="28"/>
          <w:szCs w:val="28"/>
        </w:rPr>
        <w:t>1</w:t>
      </w:r>
      <w:r w:rsidR="0008344F" w:rsidRPr="00C33ED0">
        <w:rPr>
          <w:rFonts w:ascii="Times New Roman" w:hAnsi="Times New Roman" w:hint="eastAsia"/>
          <w:spacing w:val="20"/>
          <w:kern w:val="0"/>
          <w:sz w:val="28"/>
          <w:szCs w:val="28"/>
        </w:rPr>
        <w:t>00</w:t>
      </w:r>
      <w:r w:rsidR="005B7EF4" w:rsidRPr="00C33ED0">
        <w:rPr>
          <w:rFonts w:ascii="Times New Roman" w:hAnsi="Times New Roman"/>
          <w:spacing w:val="20"/>
          <w:kern w:val="0"/>
          <w:sz w:val="28"/>
          <w:szCs w:val="28"/>
        </w:rPr>
        <w:t>%</w:t>
      </w:r>
      <w:r w:rsidR="007F64F0" w:rsidRPr="00C33ED0">
        <w:rPr>
          <w:rFonts w:ascii="Times New Roman" w:hAnsi="Times New Roman" w:hint="eastAsia"/>
          <w:spacing w:val="20"/>
          <w:kern w:val="0"/>
          <w:sz w:val="28"/>
          <w:szCs w:val="28"/>
        </w:rPr>
        <w:t>，進度</w:t>
      </w:r>
      <w:proofErr w:type="gramStart"/>
      <w:r w:rsidR="007F64F0" w:rsidRPr="00C33ED0">
        <w:rPr>
          <w:rFonts w:ascii="Times New Roman" w:hAnsi="Times New Roman" w:hint="eastAsia"/>
          <w:spacing w:val="20"/>
          <w:kern w:val="0"/>
          <w:sz w:val="28"/>
          <w:szCs w:val="28"/>
        </w:rPr>
        <w:t>管控率</w:t>
      </w:r>
      <w:proofErr w:type="gramEnd"/>
      <w:r w:rsidR="007F64F0" w:rsidRPr="00C33ED0">
        <w:rPr>
          <w:rFonts w:ascii="Times New Roman" w:hAnsi="Times New Roman" w:hint="eastAsia"/>
          <w:spacing w:val="20"/>
          <w:kern w:val="0"/>
          <w:sz w:val="28"/>
          <w:szCs w:val="28"/>
        </w:rPr>
        <w:t>：</w:t>
      </w:r>
      <w:r w:rsidR="00442DD8" w:rsidRPr="00C33ED0">
        <w:rPr>
          <w:rFonts w:ascii="Times New Roman" w:hAnsi="Times New Roman" w:hint="eastAsia"/>
          <w:spacing w:val="20"/>
          <w:kern w:val="0"/>
          <w:sz w:val="28"/>
          <w:szCs w:val="28"/>
        </w:rPr>
        <w:t>100</w:t>
      </w:r>
      <w:r w:rsidR="007F64F0" w:rsidRPr="00C33ED0">
        <w:rPr>
          <w:rFonts w:ascii="Times New Roman" w:hAnsi="Times New Roman" w:hint="eastAsia"/>
          <w:spacing w:val="20"/>
          <w:kern w:val="0"/>
          <w:sz w:val="28"/>
          <w:szCs w:val="28"/>
        </w:rPr>
        <w:t>%</w:t>
      </w:r>
    </w:p>
    <w:p w:rsidR="004C742E" w:rsidRPr="00C33ED0" w:rsidRDefault="00D55F05" w:rsidP="00A011F4">
      <w:pPr>
        <w:widowControl/>
        <w:snapToGrid w:val="0"/>
        <w:spacing w:line="440" w:lineRule="exact"/>
        <w:jc w:val="both"/>
        <w:rPr>
          <w:rFonts w:ascii="Times New Roman" w:hAnsi="Times New Roman"/>
          <w:sz w:val="28"/>
          <w:szCs w:val="28"/>
        </w:rPr>
      </w:pPr>
      <w:r w:rsidRPr="00C33ED0">
        <w:rPr>
          <w:rFonts w:ascii="Times New Roman" w:hAnsi="Times New Roman"/>
          <w:sz w:val="28"/>
          <w:szCs w:val="28"/>
        </w:rPr>
        <w:t>公司核章：</w:t>
      </w:r>
    </w:p>
    <w:p w:rsidR="002C74D7" w:rsidRPr="00C33ED0" w:rsidRDefault="002C74D7" w:rsidP="00A011F4">
      <w:pPr>
        <w:widowControl/>
        <w:snapToGrid w:val="0"/>
        <w:spacing w:line="440" w:lineRule="exact"/>
        <w:jc w:val="both"/>
        <w:rPr>
          <w:rFonts w:ascii="Times New Roman" w:hAnsi="Times New Roman"/>
          <w:sz w:val="28"/>
          <w:szCs w:val="28"/>
        </w:rPr>
      </w:pPr>
    </w:p>
    <w:p w:rsidR="0033129F" w:rsidRPr="00C33ED0" w:rsidRDefault="0033129F" w:rsidP="007D3D4D">
      <w:pPr>
        <w:widowControl/>
        <w:snapToGrid w:val="0"/>
        <w:spacing w:beforeLines="50" w:before="180" w:afterLines="50" w:after="180" w:line="440" w:lineRule="exact"/>
        <w:jc w:val="right"/>
        <w:rPr>
          <w:rFonts w:ascii="Times New Roman" w:hAnsi="Times New Roman"/>
          <w:sz w:val="28"/>
          <w:szCs w:val="28"/>
        </w:rPr>
      </w:pPr>
    </w:p>
    <w:p w:rsidR="001729F2" w:rsidRPr="00C33ED0" w:rsidRDefault="001729F2" w:rsidP="007D3D4D">
      <w:pPr>
        <w:widowControl/>
        <w:snapToGrid w:val="0"/>
        <w:spacing w:beforeLines="50" w:before="180" w:afterLines="50" w:after="180" w:line="440" w:lineRule="exact"/>
        <w:jc w:val="right"/>
        <w:rPr>
          <w:rFonts w:ascii="Times New Roman" w:hAnsi="Times New Roman"/>
          <w:sz w:val="28"/>
          <w:szCs w:val="28"/>
        </w:rPr>
      </w:pPr>
    </w:p>
    <w:p w:rsidR="00442DD8" w:rsidRPr="00C33ED0" w:rsidRDefault="00442DD8" w:rsidP="007D3D4D">
      <w:pPr>
        <w:widowControl/>
        <w:snapToGrid w:val="0"/>
        <w:spacing w:beforeLines="50" w:before="180" w:afterLines="50" w:after="180" w:line="440" w:lineRule="exact"/>
        <w:jc w:val="right"/>
        <w:rPr>
          <w:rFonts w:ascii="Times New Roman" w:hAnsi="Times New Roman"/>
          <w:sz w:val="28"/>
          <w:szCs w:val="28"/>
        </w:rPr>
      </w:pPr>
    </w:p>
    <w:p w:rsidR="004F6281" w:rsidRPr="00C33ED0" w:rsidRDefault="00D55F05" w:rsidP="007D3D4D">
      <w:pPr>
        <w:widowControl/>
        <w:snapToGrid w:val="0"/>
        <w:spacing w:beforeLines="50" w:before="180" w:afterLines="50" w:after="180" w:line="440" w:lineRule="exact"/>
        <w:jc w:val="right"/>
        <w:rPr>
          <w:rFonts w:ascii="Times New Roman" w:hAnsi="Times New Roman"/>
          <w:sz w:val="28"/>
          <w:szCs w:val="28"/>
        </w:rPr>
      </w:pPr>
      <w:r w:rsidRPr="00C33ED0">
        <w:rPr>
          <w:rFonts w:ascii="Times New Roman" w:hAnsi="Times New Roman"/>
          <w:sz w:val="28"/>
          <w:szCs w:val="28"/>
        </w:rPr>
        <w:t>撰稿人：</w:t>
      </w:r>
      <w:proofErr w:type="gramStart"/>
      <w:r w:rsidR="00F92778" w:rsidRPr="00C33ED0">
        <w:rPr>
          <w:rFonts w:ascii="Times New Roman" w:hAnsi="Times New Roman"/>
          <w:sz w:val="28"/>
          <w:szCs w:val="28"/>
        </w:rPr>
        <w:t>鍾</w:t>
      </w:r>
      <w:r w:rsidR="002B4F99" w:rsidRPr="00C33ED0">
        <w:rPr>
          <w:rFonts w:ascii="Times New Roman" w:hAnsi="Times New Roman"/>
          <w:sz w:val="28"/>
          <w:szCs w:val="28"/>
        </w:rPr>
        <w:t>曜</w:t>
      </w:r>
      <w:r w:rsidR="000102ED" w:rsidRPr="00C33ED0">
        <w:rPr>
          <w:rFonts w:ascii="Times New Roman" w:hAnsi="Times New Roman"/>
          <w:sz w:val="28"/>
          <w:szCs w:val="28"/>
        </w:rPr>
        <w:t>濬</w:t>
      </w:r>
      <w:proofErr w:type="gramEnd"/>
    </w:p>
    <w:sectPr w:rsidR="004F6281" w:rsidRPr="00C33ED0" w:rsidSect="00EC1D60">
      <w:headerReference w:type="even" r:id="rId8"/>
      <w:headerReference w:type="default" r:id="rId9"/>
      <w:footerReference w:type="even" r:id="rId10"/>
      <w:footerReference w:type="default" r:id="rId11"/>
      <w:pgSz w:w="11906" w:h="16838" w:code="9"/>
      <w:pgMar w:top="1701" w:right="1588" w:bottom="1701" w:left="1588"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78E" w:rsidRDefault="00BD178E">
      <w:r>
        <w:separator/>
      </w:r>
    </w:p>
  </w:endnote>
  <w:endnote w:type="continuationSeparator" w:id="0">
    <w:p w:rsidR="00BD178E" w:rsidRDefault="00BD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charset w:val="88"/>
    <w:family w:val="script"/>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華康仿宋體W6">
    <w:charset w:val="88"/>
    <w:family w:val="modern"/>
    <w:pitch w:val="fixed"/>
    <w:sig w:usb0="80000001" w:usb1="28091800" w:usb2="00000016" w:usb3="00000000" w:csb0="00100000" w:csb1="00000000"/>
  </w:font>
  <w:font w:name="華康中黑體">
    <w:altName w:val="Arial Unicode MS"/>
    <w:charset w:val="88"/>
    <w:family w:val="modern"/>
    <w:pitch w:val="fixed"/>
    <w:sig w:usb0="00000000" w:usb1="29DFFFFF" w:usb2="00000037" w:usb3="00000000" w:csb0="003F00FF" w:csb1="00000000"/>
  </w:font>
  <w:font w:name="全真細明體">
    <w:charset w:val="88"/>
    <w:family w:val="modern"/>
    <w:pitch w:val="fixed"/>
    <w:sig w:usb0="00000001" w:usb1="08080000" w:usb2="00000010" w:usb3="00000000" w:csb0="00100000" w:csb1="00000000"/>
  </w:font>
  <w:font w:name="華康楷書體W5">
    <w:altName w:val="Arial Unicode MS"/>
    <w:charset w:val="88"/>
    <w:family w:val="script"/>
    <w:pitch w:val="fixed"/>
    <w:sig w:usb0="F1002BFF" w:usb1="29DFFFFF" w:usb2="00000037" w:usb3="00000000" w:csb0="003F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06" w:rsidRPr="004E7953" w:rsidRDefault="00C95FA4" w:rsidP="004E7953">
    <w:pPr>
      <w:pStyle w:val="a5"/>
      <w:tabs>
        <w:tab w:val="clear" w:pos="4153"/>
        <w:tab w:val="clear" w:pos="8306"/>
        <w:tab w:val="center" w:pos="4500"/>
        <w:tab w:val="right" w:pos="9000"/>
      </w:tabs>
      <w:spacing w:beforeLines="50" w:before="120"/>
      <w:rPr>
        <w:spacing w:val="0"/>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-17780</wp:posOffset>
              </wp:positionH>
              <wp:positionV relativeFrom="paragraph">
                <wp:posOffset>-635</wp:posOffset>
              </wp:positionV>
              <wp:extent cx="5579745" cy="0"/>
              <wp:effectExtent l="0" t="0" r="20955" b="19050"/>
              <wp:wrapNone/>
              <wp:docPr id="9" name="直線接點 9"/>
              <wp:cNvGraphicFramePr/>
              <a:graphic xmlns:a="http://schemas.openxmlformats.org/drawingml/2006/main">
                <a:graphicData uri="http://schemas.microsoft.com/office/word/2010/wordprocessingShape">
                  <wps:wsp>
                    <wps:cNvCnPr/>
                    <wps:spPr>
                      <a:xfrm flipV="1">
                        <a:off x="0" y="0"/>
                        <a:ext cx="55797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3CAAEAB" id="直線接點 9"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05pt" to="43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" strokecolor="black [3200]" strokeweight="1.5pt">
              <v:stroke joinstyle="miter"/>
            </v:line>
          </w:pict>
        </mc:Fallback>
      </mc:AlternateContent>
    </w:r>
    <w:r w:rsidR="000077F9" w:rsidRPr="004E7953">
      <w:rPr>
        <w:noProof/>
        <w:sz w:val="24"/>
        <w:szCs w:val="24"/>
      </w:rPr>
      <w:drawing>
        <wp:anchor distT="0" distB="0" distL="114300" distR="114300" simplePos="0" relativeHeight="251660288" behindDoc="0" locked="0" layoutInCell="1" allowOverlap="1" wp14:anchorId="0A278115" wp14:editId="288FC398">
          <wp:simplePos x="0" y="0"/>
          <wp:positionH relativeFrom="column">
            <wp:posOffset>3811270</wp:posOffset>
          </wp:positionH>
          <wp:positionV relativeFrom="paragraph">
            <wp:posOffset>85725</wp:posOffset>
          </wp:positionV>
          <wp:extent cx="151579" cy="144000"/>
          <wp:effectExtent l="0" t="0" r="1270" b="8890"/>
          <wp:wrapNone/>
          <wp:docPr id="1" name="圖片 1" descr="sunnway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way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79" cy="14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306">
      <w:rPr>
        <w:rFonts w:ascii="Times New Roman" w:hAnsi="Times New Roman" w:hint="eastAsia"/>
        <w:spacing w:val="0"/>
      </w:rPr>
      <w:t>摘要表</w:t>
    </w:r>
    <w:r w:rsidR="00336306">
      <w:rPr>
        <w:rFonts w:ascii="Times New Roman" w:hAnsi="Times New Roman"/>
        <w:spacing w:val="0"/>
      </w:rPr>
      <w:t>-</w:t>
    </w:r>
    <w:r w:rsidR="00336306">
      <w:rPr>
        <w:rStyle w:val="a7"/>
        <w:rFonts w:ascii="Times New Roman" w:hAnsi="Times New Roman"/>
        <w:spacing w:val="0"/>
      </w:rPr>
      <w:fldChar w:fldCharType="begin"/>
    </w:r>
    <w:r w:rsidR="00336306">
      <w:rPr>
        <w:rStyle w:val="a7"/>
        <w:rFonts w:ascii="Times New Roman" w:hAnsi="Times New Roman"/>
        <w:spacing w:val="0"/>
      </w:rPr>
      <w:instrText xml:space="preserve"> PAGE </w:instrText>
    </w:r>
    <w:r w:rsidR="00336306">
      <w:rPr>
        <w:rStyle w:val="a7"/>
        <w:rFonts w:ascii="Times New Roman" w:hAnsi="Times New Roman"/>
        <w:spacing w:val="0"/>
      </w:rPr>
      <w:fldChar w:fldCharType="separate"/>
    </w:r>
    <w:r w:rsidR="00251AA3">
      <w:rPr>
        <w:rStyle w:val="a7"/>
        <w:rFonts w:ascii="Times New Roman" w:hAnsi="Times New Roman"/>
        <w:noProof/>
        <w:spacing w:val="0"/>
      </w:rPr>
      <w:t>4</w:t>
    </w:r>
    <w:r w:rsidR="00336306">
      <w:rPr>
        <w:rStyle w:val="a7"/>
        <w:rFonts w:ascii="Times New Roman" w:hAnsi="Times New Roman"/>
        <w:spacing w:val="0"/>
      </w:rPr>
      <w:fldChar w:fldCharType="end"/>
    </w:r>
    <w:r w:rsidR="00336306">
      <w:rPr>
        <w:rStyle w:val="a7"/>
        <w:rFonts w:ascii="Times New Roman" w:hAnsi="Times New Roman" w:hint="eastAsia"/>
        <w:spacing w:val="0"/>
      </w:rPr>
      <w:t xml:space="preserve">                                                   </w:t>
    </w:r>
    <w:r w:rsidR="000077F9">
      <w:rPr>
        <w:rStyle w:val="a7"/>
        <w:rFonts w:ascii="Times New Roman" w:hAnsi="Times New Roman" w:hint="eastAsia"/>
        <w:spacing w:val="0"/>
      </w:rPr>
      <w:t xml:space="preserve">    </w:t>
    </w:r>
    <w:proofErr w:type="gramStart"/>
    <w:r w:rsidR="00336306" w:rsidRPr="000077F9">
      <w:rPr>
        <w:rStyle w:val="a7"/>
        <w:rFonts w:hint="eastAsia"/>
        <w:spacing w:val="0"/>
      </w:rPr>
      <w:t>祥</w:t>
    </w:r>
    <w:proofErr w:type="gramEnd"/>
    <w:r w:rsidR="00336306" w:rsidRPr="000077F9">
      <w:rPr>
        <w:rStyle w:val="a7"/>
        <w:rFonts w:hint="eastAsia"/>
        <w:spacing w:val="0"/>
      </w:rPr>
      <w:t>威環境科技</w:t>
    </w:r>
    <w:r w:rsidR="000077F9">
      <w:rPr>
        <w:rStyle w:val="a7"/>
        <w:rFonts w:hint="eastAsia"/>
        <w:spacing w:val="0"/>
      </w:rPr>
      <w:t>股份</w:t>
    </w:r>
    <w:r w:rsidR="00336306" w:rsidRPr="000077F9">
      <w:rPr>
        <w:rStyle w:val="a7"/>
        <w:rFonts w:hint="eastAsia"/>
        <w:spacing w:val="0"/>
      </w:rPr>
      <w:t>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06" w:rsidRPr="004E7953" w:rsidRDefault="00BD178E" w:rsidP="004E7953">
    <w:pPr>
      <w:pStyle w:val="a5"/>
      <w:tabs>
        <w:tab w:val="clear" w:pos="4153"/>
        <w:tab w:val="clear" w:pos="8306"/>
        <w:tab w:val="center" w:pos="4500"/>
        <w:tab w:val="right" w:pos="9000"/>
      </w:tabs>
      <w:spacing w:beforeLines="50" w:before="120"/>
      <w:rPr>
        <w:spacing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8" o:spid="_x0000_s2049" type="#_x0000_t75" alt="sunnway_s" style="position:absolute;margin-left:5.4pt;margin-top:5.65pt;width:11.95pt;height:11.35pt;z-index:251662336;visibility:visible;mso-wrap-style:square;mso-position-horizontal-relative:text;mso-position-vertical-relative:text">
          <v:imagedata r:id="rId1" o:title="sunnway_s"/>
        </v:shape>
      </w:pict>
    </w:r>
    <w:r w:rsidR="00137797">
      <w:rPr>
        <w:noProof/>
      </w:rPr>
      <mc:AlternateContent>
        <mc:Choice Requires="wps">
          <w:drawing>
            <wp:anchor distT="0" distB="0" distL="114300" distR="114300" simplePos="0" relativeHeight="251664384" behindDoc="0" locked="0" layoutInCell="1" allowOverlap="1" wp14:anchorId="2AC1B861" wp14:editId="64CB33E2">
              <wp:simplePos x="0" y="0"/>
              <wp:positionH relativeFrom="column">
                <wp:posOffset>-17780</wp:posOffset>
              </wp:positionH>
              <wp:positionV relativeFrom="paragraph">
                <wp:posOffset>29210</wp:posOffset>
              </wp:positionV>
              <wp:extent cx="5579745" cy="0"/>
              <wp:effectExtent l="0" t="0" r="20955" b="19050"/>
              <wp:wrapNone/>
              <wp:docPr id="7" name="直線接點 7"/>
              <wp:cNvGraphicFramePr/>
              <a:graphic xmlns:a="http://schemas.openxmlformats.org/drawingml/2006/main">
                <a:graphicData uri="http://schemas.microsoft.com/office/word/2010/wordprocessingShape">
                  <wps:wsp>
                    <wps:cNvCnPr/>
                    <wps:spPr>
                      <a:xfrm>
                        <a:off x="0" y="0"/>
                        <a:ext cx="55797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26BA096" id="直線接點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2.3pt" to="437.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" strokecolor="black [3200]" strokeweight="1.5pt">
              <v:stroke joinstyle="miter"/>
            </v:line>
          </w:pict>
        </mc:Fallback>
      </mc:AlternateContent>
    </w:r>
    <w:r w:rsidR="000077F9">
      <w:rPr>
        <w:rStyle w:val="a7"/>
        <w:rFonts w:hint="eastAsia"/>
        <w:spacing w:val="0"/>
      </w:rPr>
      <w:t xml:space="preserve">  </w:t>
    </w:r>
    <w:r w:rsidR="00137797">
      <w:rPr>
        <w:rStyle w:val="a7"/>
        <w:rFonts w:hint="eastAsia"/>
        <w:spacing w:val="0"/>
      </w:rPr>
      <w:t xml:space="preserve">  </w:t>
    </w:r>
    <w:proofErr w:type="gramStart"/>
    <w:r w:rsidR="00336306" w:rsidRPr="0064783C">
      <w:rPr>
        <w:rStyle w:val="a7"/>
        <w:rFonts w:hint="eastAsia"/>
        <w:spacing w:val="0"/>
      </w:rPr>
      <w:t>祥</w:t>
    </w:r>
    <w:proofErr w:type="gramEnd"/>
    <w:r w:rsidR="00336306" w:rsidRPr="0064783C">
      <w:rPr>
        <w:rStyle w:val="a7"/>
        <w:rFonts w:hint="eastAsia"/>
        <w:spacing w:val="0"/>
      </w:rPr>
      <w:t>威環境科技</w:t>
    </w:r>
    <w:r w:rsidR="000077F9" w:rsidRPr="0064783C">
      <w:rPr>
        <w:rStyle w:val="a7"/>
        <w:rFonts w:hint="eastAsia"/>
        <w:spacing w:val="0"/>
      </w:rPr>
      <w:t>股份</w:t>
    </w:r>
    <w:r w:rsidR="00336306" w:rsidRPr="0064783C">
      <w:rPr>
        <w:rStyle w:val="a7"/>
        <w:rFonts w:hint="eastAsia"/>
        <w:spacing w:val="0"/>
      </w:rPr>
      <w:t>有限公司</w:t>
    </w:r>
    <w:r w:rsidR="00336306" w:rsidRPr="0064783C">
      <w:rPr>
        <w:rStyle w:val="a7"/>
        <w:rFonts w:hint="eastAsia"/>
        <w:spacing w:val="0"/>
      </w:rPr>
      <w:t xml:space="preserve">            </w:t>
    </w:r>
    <w:r w:rsidR="0064783C">
      <w:rPr>
        <w:rStyle w:val="a7"/>
        <w:rFonts w:hint="eastAsia"/>
        <w:spacing w:val="0"/>
      </w:rPr>
      <w:t xml:space="preserve">              </w:t>
    </w:r>
    <w:r w:rsidR="00336306" w:rsidRPr="0064783C">
      <w:rPr>
        <w:rStyle w:val="a7"/>
        <w:rFonts w:hint="eastAsia"/>
        <w:spacing w:val="0"/>
      </w:rPr>
      <w:t xml:space="preserve">      </w:t>
    </w:r>
    <w:r w:rsidR="00137797" w:rsidRPr="0064783C">
      <w:rPr>
        <w:rStyle w:val="a7"/>
        <w:rFonts w:hint="eastAsia"/>
        <w:spacing w:val="0"/>
      </w:rPr>
      <w:t xml:space="preserve">                  </w:t>
    </w:r>
    <w:r w:rsidR="00336306" w:rsidRPr="0064783C">
      <w:rPr>
        <w:rStyle w:val="a7"/>
        <w:rFonts w:hint="eastAsia"/>
        <w:spacing w:val="0"/>
      </w:rPr>
      <w:t xml:space="preserve"> </w:t>
    </w:r>
    <w:r w:rsidR="00336306" w:rsidRPr="0064783C">
      <w:rPr>
        <w:rFonts w:ascii="Times New Roman" w:hAnsi="Times New Roman" w:hint="eastAsia"/>
        <w:spacing w:val="0"/>
      </w:rPr>
      <w:t>摘要表</w:t>
    </w:r>
    <w:r w:rsidR="00336306" w:rsidRPr="0064783C">
      <w:rPr>
        <w:rFonts w:ascii="Times New Roman" w:hAnsi="Times New Roman"/>
        <w:spacing w:val="0"/>
      </w:rPr>
      <w:t>-</w:t>
    </w:r>
    <w:r w:rsidR="00336306" w:rsidRPr="0064783C">
      <w:rPr>
        <w:rStyle w:val="a7"/>
        <w:rFonts w:ascii="Times New Roman" w:hAnsi="Times New Roman"/>
        <w:spacing w:val="0"/>
      </w:rPr>
      <w:fldChar w:fldCharType="begin"/>
    </w:r>
    <w:r w:rsidR="00336306" w:rsidRPr="0064783C">
      <w:rPr>
        <w:rStyle w:val="a7"/>
        <w:rFonts w:ascii="Times New Roman" w:hAnsi="Times New Roman"/>
        <w:spacing w:val="0"/>
      </w:rPr>
      <w:instrText xml:space="preserve"> PAGE </w:instrText>
    </w:r>
    <w:r w:rsidR="00336306" w:rsidRPr="0064783C">
      <w:rPr>
        <w:rStyle w:val="a7"/>
        <w:rFonts w:ascii="Times New Roman" w:hAnsi="Times New Roman"/>
        <w:spacing w:val="0"/>
      </w:rPr>
      <w:fldChar w:fldCharType="separate"/>
    </w:r>
    <w:r w:rsidR="00251AA3">
      <w:rPr>
        <w:rStyle w:val="a7"/>
        <w:rFonts w:ascii="Times New Roman" w:hAnsi="Times New Roman"/>
        <w:noProof/>
        <w:spacing w:val="0"/>
      </w:rPr>
      <w:t>3</w:t>
    </w:r>
    <w:r w:rsidR="00336306" w:rsidRPr="0064783C">
      <w:rPr>
        <w:rStyle w:val="a7"/>
        <w:rFonts w:ascii="Times New Roman" w:hAnsi="Times New Roman"/>
        <w:spacing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78E" w:rsidRDefault="00BD178E">
      <w:r>
        <w:separator/>
      </w:r>
    </w:p>
  </w:footnote>
  <w:footnote w:type="continuationSeparator" w:id="0">
    <w:p w:rsidR="00BD178E" w:rsidRDefault="00BD1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06" w:rsidRPr="0064783C" w:rsidRDefault="0064783C" w:rsidP="0064783C">
    <w:pPr>
      <w:pStyle w:val="a3"/>
      <w:tabs>
        <w:tab w:val="clear" w:pos="4153"/>
        <w:tab w:val="clear" w:pos="8306"/>
        <w:tab w:val="center" w:pos="4500"/>
        <w:tab w:val="right" w:pos="9000"/>
      </w:tabs>
      <w:rPr>
        <w:rFonts w:ascii="Times New Roman" w:hAnsi="Times New Roman"/>
        <w:spacing w:val="0"/>
        <w:szCs w:val="18"/>
      </w:rPr>
    </w:pPr>
    <w:r>
      <w:rPr>
        <w:rFonts w:ascii="標楷體" w:hAnsi="標楷體" w:hint="eastAsia"/>
        <w:noProof/>
        <w:szCs w:val="18"/>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229870</wp:posOffset>
              </wp:positionV>
              <wp:extent cx="5580000" cy="0"/>
              <wp:effectExtent l="0" t="0" r="20955" b="19050"/>
              <wp:wrapNone/>
              <wp:docPr id="8" name="直線接點 8"/>
              <wp:cNvGraphicFramePr/>
              <a:graphic xmlns:a="http://schemas.openxmlformats.org/drawingml/2006/main">
                <a:graphicData uri="http://schemas.microsoft.com/office/word/2010/wordprocessingShape">
                  <wps:wsp>
                    <wps:cNvCnPr/>
                    <wps:spPr>
                      <a:xfrm flipV="1">
                        <a:off x="0" y="0"/>
                        <a:ext cx="55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90987" id="直線接點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8.1pt" to="437.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" strokecolor="black [3200]" strokeweight="1.5pt">
              <v:stroke joinstyle="miter"/>
            </v:line>
          </w:pict>
        </mc:Fallback>
      </mc:AlternateContent>
    </w:r>
    <w:r w:rsidR="00301895" w:rsidRPr="0064783C">
      <w:rPr>
        <w:rFonts w:ascii="標楷體" w:hAnsi="標楷體" w:hint="eastAsia"/>
        <w:szCs w:val="18"/>
      </w:rPr>
      <w:t>「</w:t>
    </w:r>
    <w:proofErr w:type="gramStart"/>
    <w:r w:rsidR="0024582A" w:rsidRPr="0064783C">
      <w:rPr>
        <w:szCs w:val="18"/>
      </w:rPr>
      <w:t>10</w:t>
    </w:r>
    <w:r w:rsidRPr="0064783C">
      <w:rPr>
        <w:rFonts w:hint="eastAsia"/>
        <w:szCs w:val="18"/>
      </w:rPr>
      <w:t>6</w:t>
    </w:r>
    <w:proofErr w:type="gramEnd"/>
    <w:r>
      <w:rPr>
        <w:szCs w:val="18"/>
      </w:rPr>
      <w:t>年度花蓮縣</w:t>
    </w:r>
    <w:proofErr w:type="gramStart"/>
    <w:r>
      <w:rPr>
        <w:szCs w:val="18"/>
      </w:rPr>
      <w:t>空品淨化區暨空品</w:t>
    </w:r>
    <w:proofErr w:type="gramEnd"/>
    <w:r w:rsidR="00301895" w:rsidRPr="0064783C">
      <w:rPr>
        <w:szCs w:val="18"/>
      </w:rPr>
      <w:t>監測、</w:t>
    </w:r>
    <w:r w:rsidR="00301895" w:rsidRPr="0064783C">
      <w:rPr>
        <w:szCs w:val="18"/>
      </w:rPr>
      <w:t>CEMS</w:t>
    </w:r>
    <w:r w:rsidR="00301895" w:rsidRPr="0064783C">
      <w:rPr>
        <w:szCs w:val="18"/>
      </w:rPr>
      <w:t>監督查核維護管理計畫</w:t>
    </w:r>
    <w:r w:rsidR="00301895" w:rsidRPr="0064783C">
      <w:rPr>
        <w:rFonts w:ascii="標楷體" w:hAnsi="標楷體" w:hint="eastAsia"/>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89" w:rsidRPr="00D63389" w:rsidRDefault="00593CB7" w:rsidP="00D63389">
    <w:pPr>
      <w:pStyle w:val="a3"/>
      <w:tabs>
        <w:tab w:val="clear" w:pos="4153"/>
        <w:tab w:val="clear" w:pos="8306"/>
        <w:tab w:val="center" w:pos="4500"/>
        <w:tab w:val="right" w:pos="9000"/>
      </w:tabs>
      <w:jc w:val="right"/>
      <w:rPr>
        <w:rFonts w:ascii="Times New Roman" w:hAnsi="Times New Roman"/>
        <w:spacing w:val="0"/>
        <w:sz w:val="26"/>
        <w:szCs w:val="26"/>
      </w:rPr>
    </w:pPr>
    <w:r w:rsidRPr="0064783C">
      <w:rPr>
        <w:rFonts w:hint="eastAsia"/>
        <w:noProof/>
        <w:szCs w:val="26"/>
      </w:rPr>
      <mc:AlternateContent>
        <mc:Choice Requires="wps">
          <w:drawing>
            <wp:anchor distT="0" distB="0" distL="114300" distR="114300" simplePos="0" relativeHeight="251663360" behindDoc="0" locked="0" layoutInCell="1" allowOverlap="1" wp14:anchorId="23CF55B4" wp14:editId="64179D4D">
              <wp:simplePos x="0" y="0"/>
              <wp:positionH relativeFrom="column">
                <wp:posOffset>-17780</wp:posOffset>
              </wp:positionH>
              <wp:positionV relativeFrom="paragraph">
                <wp:posOffset>245110</wp:posOffset>
              </wp:positionV>
              <wp:extent cx="5580000" cy="0"/>
              <wp:effectExtent l="0" t="0" r="20955" b="19050"/>
              <wp:wrapNone/>
              <wp:docPr id="2" name="直線接點 2"/>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7ADB0" id="直線接點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9.3pt" to="437.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" strokecolor="black [3200]" strokeweight="1.5pt">
              <v:stroke joinstyle="miter"/>
            </v:line>
          </w:pict>
        </mc:Fallback>
      </mc:AlternateContent>
    </w:r>
    <w:r w:rsidR="00D63389" w:rsidRPr="0064783C">
      <w:rPr>
        <w:rFonts w:hint="eastAsia"/>
        <w:szCs w:val="26"/>
      </w:rPr>
      <w:t>摘要表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unnway_s" style="width:61.5pt;height:69pt;visibility:visible;mso-wrap-style:square" o:bullet="t">
        <v:imagedata r:id="rId1" o:title="sunnway_s"/>
      </v:shape>
    </w:pict>
  </w:numPicBullet>
  <w:abstractNum w:abstractNumId="0" w15:restartNumberingAfterBreak="0">
    <w:nsid w:val="046D6C60"/>
    <w:multiLevelType w:val="hybridMultilevel"/>
    <w:tmpl w:val="020ABC10"/>
    <w:lvl w:ilvl="0" w:tplc="0409000F">
      <w:start w:val="1"/>
      <w:numFmt w:val="decimal"/>
      <w:lvlText w:val="%1."/>
      <w:lvlJc w:val="left"/>
      <w:pPr>
        <w:ind w:left="746" w:hanging="480"/>
      </w:p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 w15:restartNumberingAfterBreak="0">
    <w:nsid w:val="05471C0C"/>
    <w:multiLevelType w:val="hybridMultilevel"/>
    <w:tmpl w:val="5E7C1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D1A85"/>
    <w:multiLevelType w:val="hybridMultilevel"/>
    <w:tmpl w:val="276CDFBA"/>
    <w:lvl w:ilvl="0" w:tplc="91CE276E">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11E9564D"/>
    <w:multiLevelType w:val="hybridMultilevel"/>
    <w:tmpl w:val="70E8D4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3F70EB"/>
    <w:multiLevelType w:val="hybridMultilevel"/>
    <w:tmpl w:val="616E4CCA"/>
    <w:lvl w:ilvl="0" w:tplc="F348BD50">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E42A8E"/>
    <w:multiLevelType w:val="hybridMultilevel"/>
    <w:tmpl w:val="95929820"/>
    <w:lvl w:ilvl="0" w:tplc="1368DBE6">
      <w:start w:val="1"/>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15:restartNumberingAfterBreak="0">
    <w:nsid w:val="32233427"/>
    <w:multiLevelType w:val="hybridMultilevel"/>
    <w:tmpl w:val="E99498F8"/>
    <w:lvl w:ilvl="0" w:tplc="64C69CE4">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3A86784A"/>
    <w:multiLevelType w:val="hybridMultilevel"/>
    <w:tmpl w:val="35C66AE2"/>
    <w:lvl w:ilvl="0" w:tplc="64C69CE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3EAA34DA"/>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6E1E6C"/>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C4653"/>
    <w:multiLevelType w:val="hybridMultilevel"/>
    <w:tmpl w:val="020ABC10"/>
    <w:lvl w:ilvl="0" w:tplc="0409000F">
      <w:start w:val="1"/>
      <w:numFmt w:val="decimal"/>
      <w:lvlText w:val="%1."/>
      <w:lvlJc w:val="left"/>
      <w:pPr>
        <w:ind w:left="746" w:hanging="480"/>
      </w:p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1" w15:restartNumberingAfterBreak="0">
    <w:nsid w:val="463B0B91"/>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FF417B"/>
    <w:multiLevelType w:val="hybridMultilevel"/>
    <w:tmpl w:val="7E84219A"/>
    <w:lvl w:ilvl="0" w:tplc="C56C54D4">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CA23E8"/>
    <w:multiLevelType w:val="hybridMultilevel"/>
    <w:tmpl w:val="020ABC10"/>
    <w:lvl w:ilvl="0" w:tplc="0409000F">
      <w:start w:val="1"/>
      <w:numFmt w:val="decimal"/>
      <w:lvlText w:val="%1."/>
      <w:lvlJc w:val="left"/>
      <w:pPr>
        <w:ind w:left="746" w:hanging="480"/>
      </w:p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4" w15:restartNumberingAfterBreak="0">
    <w:nsid w:val="58603081"/>
    <w:multiLevelType w:val="hybridMultilevel"/>
    <w:tmpl w:val="7F0EB554"/>
    <w:lvl w:ilvl="0" w:tplc="A672F982">
      <w:start w:val="1"/>
      <w:numFmt w:val="decimal"/>
      <w:pStyle w:val="5"/>
      <w:lvlText w:val="%1."/>
      <w:lvlJc w:val="left"/>
      <w:pPr>
        <w:tabs>
          <w:tab w:val="num" w:pos="2120"/>
        </w:tabs>
        <w:ind w:left="1940" w:hanging="180"/>
      </w:pPr>
      <w:rPr>
        <w:rFonts w:hint="eastAsia"/>
      </w:rPr>
    </w:lvl>
    <w:lvl w:ilvl="1" w:tplc="778EE72E">
      <w:start w:val="1"/>
      <w:numFmt w:val="decimal"/>
      <w:lvlText w:val="%2."/>
      <w:lvlJc w:val="left"/>
      <w:pPr>
        <w:tabs>
          <w:tab w:val="num" w:pos="1320"/>
        </w:tabs>
        <w:ind w:left="1320" w:hanging="360"/>
      </w:pPr>
      <w:rPr>
        <w:rFonts w:hint="eastAsia"/>
      </w:rPr>
    </w:lvl>
    <w:lvl w:ilvl="2" w:tplc="83EC815A">
      <w:start w:val="1"/>
      <w:numFmt w:val="decimal"/>
      <w:lvlText w:val="(%3)"/>
      <w:lvlJc w:val="left"/>
      <w:pPr>
        <w:tabs>
          <w:tab w:val="num" w:pos="1905"/>
        </w:tabs>
        <w:ind w:left="1905" w:hanging="465"/>
      </w:pPr>
      <w:rPr>
        <w:rFonts w:hint="default"/>
      </w:rPr>
    </w:lvl>
    <w:lvl w:ilvl="3" w:tplc="DE702506">
      <w:start w:val="1"/>
      <w:numFmt w:val="decimal"/>
      <w:lvlText w:val="%4．"/>
      <w:lvlJc w:val="left"/>
      <w:pPr>
        <w:tabs>
          <w:tab w:val="num" w:pos="2640"/>
        </w:tabs>
        <w:ind w:left="2640" w:hanging="720"/>
      </w:pPr>
      <w:rPr>
        <w:rFonts w:hint="eastAsia"/>
      </w:rPr>
    </w:lvl>
    <w:lvl w:ilvl="4" w:tplc="D8C82774" w:tentative="1">
      <w:start w:val="1"/>
      <w:numFmt w:val="ideographTraditional"/>
      <w:lvlText w:val="%5、"/>
      <w:lvlJc w:val="left"/>
      <w:pPr>
        <w:tabs>
          <w:tab w:val="num" w:pos="2880"/>
        </w:tabs>
        <w:ind w:left="2880" w:hanging="480"/>
      </w:pPr>
    </w:lvl>
    <w:lvl w:ilvl="5" w:tplc="E5AE0B7A" w:tentative="1">
      <w:start w:val="1"/>
      <w:numFmt w:val="lowerRoman"/>
      <w:lvlText w:val="%6."/>
      <w:lvlJc w:val="right"/>
      <w:pPr>
        <w:tabs>
          <w:tab w:val="num" w:pos="3360"/>
        </w:tabs>
        <w:ind w:left="3360" w:hanging="480"/>
      </w:pPr>
    </w:lvl>
    <w:lvl w:ilvl="6" w:tplc="B00C3604" w:tentative="1">
      <w:start w:val="1"/>
      <w:numFmt w:val="decimal"/>
      <w:lvlText w:val="%7."/>
      <w:lvlJc w:val="left"/>
      <w:pPr>
        <w:tabs>
          <w:tab w:val="num" w:pos="3840"/>
        </w:tabs>
        <w:ind w:left="3840" w:hanging="480"/>
      </w:pPr>
    </w:lvl>
    <w:lvl w:ilvl="7" w:tplc="9EEA1C08" w:tentative="1">
      <w:start w:val="1"/>
      <w:numFmt w:val="ideographTraditional"/>
      <w:lvlText w:val="%8、"/>
      <w:lvlJc w:val="left"/>
      <w:pPr>
        <w:tabs>
          <w:tab w:val="num" w:pos="4320"/>
        </w:tabs>
        <w:ind w:left="4320" w:hanging="480"/>
      </w:pPr>
    </w:lvl>
    <w:lvl w:ilvl="8" w:tplc="E3F4B324" w:tentative="1">
      <w:start w:val="1"/>
      <w:numFmt w:val="lowerRoman"/>
      <w:lvlText w:val="%9."/>
      <w:lvlJc w:val="right"/>
      <w:pPr>
        <w:tabs>
          <w:tab w:val="num" w:pos="4800"/>
        </w:tabs>
        <w:ind w:left="4800" w:hanging="480"/>
      </w:pPr>
    </w:lvl>
  </w:abstractNum>
  <w:abstractNum w:abstractNumId="15" w15:restartNumberingAfterBreak="0">
    <w:nsid w:val="58796C94"/>
    <w:multiLevelType w:val="hybridMultilevel"/>
    <w:tmpl w:val="6D74564A"/>
    <w:lvl w:ilvl="0" w:tplc="D6BEB8FA">
      <w:start w:val="1"/>
      <w:numFmt w:val="decimal"/>
      <w:pStyle w:val="11-1"/>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C75C43"/>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161D31"/>
    <w:multiLevelType w:val="hybridMultilevel"/>
    <w:tmpl w:val="35C66AE2"/>
    <w:lvl w:ilvl="0" w:tplc="64C69CE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6C04237A"/>
    <w:multiLevelType w:val="hybridMultilevel"/>
    <w:tmpl w:val="590A6D36"/>
    <w:lvl w:ilvl="0" w:tplc="075EF6B4">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DA43D8"/>
    <w:multiLevelType w:val="hybridMultilevel"/>
    <w:tmpl w:val="FB582334"/>
    <w:lvl w:ilvl="0" w:tplc="755CC01E">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9B6233"/>
    <w:multiLevelType w:val="hybridMultilevel"/>
    <w:tmpl w:val="2558FE22"/>
    <w:lvl w:ilvl="0" w:tplc="24E83802">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8513DA"/>
    <w:multiLevelType w:val="hybridMultilevel"/>
    <w:tmpl w:val="B6AEAA84"/>
    <w:lvl w:ilvl="0" w:tplc="3926D832">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5"/>
  </w:num>
  <w:num w:numId="3">
    <w:abstractNumId w:val="2"/>
  </w:num>
  <w:num w:numId="4">
    <w:abstractNumId w:val="3"/>
  </w:num>
  <w:num w:numId="5">
    <w:abstractNumId w:val="10"/>
  </w:num>
  <w:num w:numId="6">
    <w:abstractNumId w:val="13"/>
  </w:num>
  <w:num w:numId="7">
    <w:abstractNumId w:val="0"/>
  </w:num>
  <w:num w:numId="8">
    <w:abstractNumId w:val="1"/>
  </w:num>
  <w:num w:numId="9">
    <w:abstractNumId w:val="21"/>
  </w:num>
  <w:num w:numId="10">
    <w:abstractNumId w:val="6"/>
  </w:num>
  <w:num w:numId="11">
    <w:abstractNumId w:val="9"/>
  </w:num>
  <w:num w:numId="12">
    <w:abstractNumId w:val="11"/>
  </w:num>
  <w:num w:numId="13">
    <w:abstractNumId w:val="16"/>
  </w:num>
  <w:num w:numId="14">
    <w:abstractNumId w:val="8"/>
  </w:num>
  <w:num w:numId="15">
    <w:abstractNumId w:val="12"/>
  </w:num>
  <w:num w:numId="16">
    <w:abstractNumId w:val="20"/>
  </w:num>
  <w:num w:numId="17">
    <w:abstractNumId w:val="19"/>
  </w:num>
  <w:num w:numId="18">
    <w:abstractNumId w:val="4"/>
  </w:num>
  <w:num w:numId="19">
    <w:abstractNumId w:val="18"/>
  </w:num>
  <w:num w:numId="20">
    <w:abstractNumId w:val="17"/>
  </w:num>
  <w:num w:numId="21">
    <w:abstractNumId w:val="7"/>
  </w:num>
  <w:num w:numId="2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58"/>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2B"/>
    <w:rsid w:val="00000461"/>
    <w:rsid w:val="00001C6C"/>
    <w:rsid w:val="000025FC"/>
    <w:rsid w:val="00002F18"/>
    <w:rsid w:val="000044A1"/>
    <w:rsid w:val="000046BD"/>
    <w:rsid w:val="00006344"/>
    <w:rsid w:val="0000662C"/>
    <w:rsid w:val="000077F9"/>
    <w:rsid w:val="000102ED"/>
    <w:rsid w:val="000140CA"/>
    <w:rsid w:val="00017A6D"/>
    <w:rsid w:val="00027F83"/>
    <w:rsid w:val="0003781C"/>
    <w:rsid w:val="00040240"/>
    <w:rsid w:val="0004182B"/>
    <w:rsid w:val="0004731E"/>
    <w:rsid w:val="0004773F"/>
    <w:rsid w:val="00050713"/>
    <w:rsid w:val="0005181C"/>
    <w:rsid w:val="00053BE0"/>
    <w:rsid w:val="0005423B"/>
    <w:rsid w:val="000607EF"/>
    <w:rsid w:val="000649D9"/>
    <w:rsid w:val="00066900"/>
    <w:rsid w:val="00071893"/>
    <w:rsid w:val="000719ED"/>
    <w:rsid w:val="00074ED8"/>
    <w:rsid w:val="0007567B"/>
    <w:rsid w:val="00076665"/>
    <w:rsid w:val="0008344F"/>
    <w:rsid w:val="00085F63"/>
    <w:rsid w:val="000902CE"/>
    <w:rsid w:val="000A0C97"/>
    <w:rsid w:val="000A4E66"/>
    <w:rsid w:val="000A5819"/>
    <w:rsid w:val="000A77D1"/>
    <w:rsid w:val="000A7928"/>
    <w:rsid w:val="000B2D48"/>
    <w:rsid w:val="000B3B75"/>
    <w:rsid w:val="000B48AE"/>
    <w:rsid w:val="000B5441"/>
    <w:rsid w:val="000B6380"/>
    <w:rsid w:val="000C62FF"/>
    <w:rsid w:val="000D180E"/>
    <w:rsid w:val="000D28E9"/>
    <w:rsid w:val="000D3002"/>
    <w:rsid w:val="000D6061"/>
    <w:rsid w:val="000E0064"/>
    <w:rsid w:val="000E02B7"/>
    <w:rsid w:val="000E234E"/>
    <w:rsid w:val="000E3392"/>
    <w:rsid w:val="000E353D"/>
    <w:rsid w:val="000E39A2"/>
    <w:rsid w:val="000F1588"/>
    <w:rsid w:val="000F2AEC"/>
    <w:rsid w:val="000F6CBA"/>
    <w:rsid w:val="001027E8"/>
    <w:rsid w:val="00114FA1"/>
    <w:rsid w:val="00117588"/>
    <w:rsid w:val="001214EE"/>
    <w:rsid w:val="00122D20"/>
    <w:rsid w:val="00123CD9"/>
    <w:rsid w:val="001254FB"/>
    <w:rsid w:val="001270DE"/>
    <w:rsid w:val="001275C4"/>
    <w:rsid w:val="001336A2"/>
    <w:rsid w:val="0013408D"/>
    <w:rsid w:val="001347BF"/>
    <w:rsid w:val="00137797"/>
    <w:rsid w:val="00145137"/>
    <w:rsid w:val="001472F5"/>
    <w:rsid w:val="00151D9B"/>
    <w:rsid w:val="00153405"/>
    <w:rsid w:val="0015389F"/>
    <w:rsid w:val="0015567F"/>
    <w:rsid w:val="00155EB8"/>
    <w:rsid w:val="0015765F"/>
    <w:rsid w:val="001666D3"/>
    <w:rsid w:val="00167BB3"/>
    <w:rsid w:val="001729CA"/>
    <w:rsid w:val="001729F2"/>
    <w:rsid w:val="00173B5F"/>
    <w:rsid w:val="00174C8A"/>
    <w:rsid w:val="00191A49"/>
    <w:rsid w:val="00192873"/>
    <w:rsid w:val="00193C3C"/>
    <w:rsid w:val="0019452D"/>
    <w:rsid w:val="001A0D07"/>
    <w:rsid w:val="001A18BA"/>
    <w:rsid w:val="001A4A1F"/>
    <w:rsid w:val="001A6EC4"/>
    <w:rsid w:val="001B1166"/>
    <w:rsid w:val="001C1DA7"/>
    <w:rsid w:val="001C2F79"/>
    <w:rsid w:val="001C46A4"/>
    <w:rsid w:val="001D0D24"/>
    <w:rsid w:val="001D0F21"/>
    <w:rsid w:val="001D22FA"/>
    <w:rsid w:val="001D4B01"/>
    <w:rsid w:val="001D6775"/>
    <w:rsid w:val="001D75DE"/>
    <w:rsid w:val="001E7C1A"/>
    <w:rsid w:val="001F15CD"/>
    <w:rsid w:val="001F1762"/>
    <w:rsid w:val="001F282C"/>
    <w:rsid w:val="001F48A2"/>
    <w:rsid w:val="001F5C8E"/>
    <w:rsid w:val="001F5DA5"/>
    <w:rsid w:val="002007B4"/>
    <w:rsid w:val="002025B4"/>
    <w:rsid w:val="0021304B"/>
    <w:rsid w:val="00213F75"/>
    <w:rsid w:val="0021421A"/>
    <w:rsid w:val="00215EFC"/>
    <w:rsid w:val="0022166B"/>
    <w:rsid w:val="00222295"/>
    <w:rsid w:val="00222D63"/>
    <w:rsid w:val="00230A06"/>
    <w:rsid w:val="00233AF9"/>
    <w:rsid w:val="00235C86"/>
    <w:rsid w:val="00241A33"/>
    <w:rsid w:val="002422B5"/>
    <w:rsid w:val="0024582A"/>
    <w:rsid w:val="00251AA3"/>
    <w:rsid w:val="002526BA"/>
    <w:rsid w:val="00254278"/>
    <w:rsid w:val="002615D6"/>
    <w:rsid w:val="0026331E"/>
    <w:rsid w:val="0026475D"/>
    <w:rsid w:val="00267400"/>
    <w:rsid w:val="0027098D"/>
    <w:rsid w:val="00276A4C"/>
    <w:rsid w:val="00276DF7"/>
    <w:rsid w:val="00281EA9"/>
    <w:rsid w:val="00283BBB"/>
    <w:rsid w:val="0028407F"/>
    <w:rsid w:val="002930A7"/>
    <w:rsid w:val="00293399"/>
    <w:rsid w:val="00294A2E"/>
    <w:rsid w:val="00295D00"/>
    <w:rsid w:val="00296712"/>
    <w:rsid w:val="002A0BB8"/>
    <w:rsid w:val="002A1586"/>
    <w:rsid w:val="002A263E"/>
    <w:rsid w:val="002A2DBF"/>
    <w:rsid w:val="002A44E5"/>
    <w:rsid w:val="002B1482"/>
    <w:rsid w:val="002B4F99"/>
    <w:rsid w:val="002B51A3"/>
    <w:rsid w:val="002B55D1"/>
    <w:rsid w:val="002C1CFE"/>
    <w:rsid w:val="002C1E85"/>
    <w:rsid w:val="002C35EF"/>
    <w:rsid w:val="002C74D7"/>
    <w:rsid w:val="002D0BD5"/>
    <w:rsid w:val="002D2AD5"/>
    <w:rsid w:val="002D3007"/>
    <w:rsid w:val="002D3DA7"/>
    <w:rsid w:val="002D472E"/>
    <w:rsid w:val="002D56BF"/>
    <w:rsid w:val="002E0E9B"/>
    <w:rsid w:val="002E1C53"/>
    <w:rsid w:val="002E1FB9"/>
    <w:rsid w:val="002E2E7B"/>
    <w:rsid w:val="002F1941"/>
    <w:rsid w:val="002F3E84"/>
    <w:rsid w:val="002F404F"/>
    <w:rsid w:val="002F4AE9"/>
    <w:rsid w:val="00301895"/>
    <w:rsid w:val="00302918"/>
    <w:rsid w:val="00310747"/>
    <w:rsid w:val="0031216C"/>
    <w:rsid w:val="00312A41"/>
    <w:rsid w:val="003144F3"/>
    <w:rsid w:val="00325273"/>
    <w:rsid w:val="00326E4D"/>
    <w:rsid w:val="00330298"/>
    <w:rsid w:val="00330C81"/>
    <w:rsid w:val="0033129F"/>
    <w:rsid w:val="00332A69"/>
    <w:rsid w:val="00336306"/>
    <w:rsid w:val="00337383"/>
    <w:rsid w:val="00345A92"/>
    <w:rsid w:val="00346485"/>
    <w:rsid w:val="00347484"/>
    <w:rsid w:val="003514D2"/>
    <w:rsid w:val="003564E8"/>
    <w:rsid w:val="0036087D"/>
    <w:rsid w:val="003624F7"/>
    <w:rsid w:val="00366AA3"/>
    <w:rsid w:val="00367C7D"/>
    <w:rsid w:val="0037058A"/>
    <w:rsid w:val="00370FEF"/>
    <w:rsid w:val="003734CB"/>
    <w:rsid w:val="00374D17"/>
    <w:rsid w:val="00383300"/>
    <w:rsid w:val="00384111"/>
    <w:rsid w:val="003937EA"/>
    <w:rsid w:val="003A1E48"/>
    <w:rsid w:val="003A36DA"/>
    <w:rsid w:val="003A65BB"/>
    <w:rsid w:val="003A70CF"/>
    <w:rsid w:val="003B3025"/>
    <w:rsid w:val="003B3F7F"/>
    <w:rsid w:val="003B44A0"/>
    <w:rsid w:val="003B621A"/>
    <w:rsid w:val="003C154B"/>
    <w:rsid w:val="003C2AFB"/>
    <w:rsid w:val="003C5830"/>
    <w:rsid w:val="003C6E9C"/>
    <w:rsid w:val="003C7FE0"/>
    <w:rsid w:val="003D355C"/>
    <w:rsid w:val="003E01F6"/>
    <w:rsid w:val="003E0387"/>
    <w:rsid w:val="004019D4"/>
    <w:rsid w:val="00402CCA"/>
    <w:rsid w:val="004041A0"/>
    <w:rsid w:val="00404B18"/>
    <w:rsid w:val="00405BC6"/>
    <w:rsid w:val="0041458B"/>
    <w:rsid w:val="00416E09"/>
    <w:rsid w:val="0041723F"/>
    <w:rsid w:val="0042382F"/>
    <w:rsid w:val="004246C1"/>
    <w:rsid w:val="00426F6F"/>
    <w:rsid w:val="00433A6C"/>
    <w:rsid w:val="00435BFD"/>
    <w:rsid w:val="00437682"/>
    <w:rsid w:val="00440D4A"/>
    <w:rsid w:val="00442DD8"/>
    <w:rsid w:val="00444C00"/>
    <w:rsid w:val="00445BC7"/>
    <w:rsid w:val="004509FC"/>
    <w:rsid w:val="00450ED8"/>
    <w:rsid w:val="004518FE"/>
    <w:rsid w:val="0045618A"/>
    <w:rsid w:val="00456AE1"/>
    <w:rsid w:val="00466BEA"/>
    <w:rsid w:val="00472A60"/>
    <w:rsid w:val="00473AF8"/>
    <w:rsid w:val="00477C8E"/>
    <w:rsid w:val="00482E1B"/>
    <w:rsid w:val="0048611A"/>
    <w:rsid w:val="00486547"/>
    <w:rsid w:val="004865C6"/>
    <w:rsid w:val="00493DC9"/>
    <w:rsid w:val="004951D4"/>
    <w:rsid w:val="00496643"/>
    <w:rsid w:val="00496AC2"/>
    <w:rsid w:val="0049774F"/>
    <w:rsid w:val="004A1B40"/>
    <w:rsid w:val="004A217E"/>
    <w:rsid w:val="004A6531"/>
    <w:rsid w:val="004A6806"/>
    <w:rsid w:val="004A76EC"/>
    <w:rsid w:val="004B61C2"/>
    <w:rsid w:val="004B7585"/>
    <w:rsid w:val="004C03B8"/>
    <w:rsid w:val="004C03D4"/>
    <w:rsid w:val="004C1AEE"/>
    <w:rsid w:val="004C1DC2"/>
    <w:rsid w:val="004C2ACF"/>
    <w:rsid w:val="004C3521"/>
    <w:rsid w:val="004C6F83"/>
    <w:rsid w:val="004C742E"/>
    <w:rsid w:val="004D2EBF"/>
    <w:rsid w:val="004D4A41"/>
    <w:rsid w:val="004D582E"/>
    <w:rsid w:val="004E2416"/>
    <w:rsid w:val="004E713F"/>
    <w:rsid w:val="004E7953"/>
    <w:rsid w:val="004F07ED"/>
    <w:rsid w:val="004F0AD2"/>
    <w:rsid w:val="004F4E77"/>
    <w:rsid w:val="004F6281"/>
    <w:rsid w:val="005025D8"/>
    <w:rsid w:val="00507F8C"/>
    <w:rsid w:val="005102DA"/>
    <w:rsid w:val="0052007E"/>
    <w:rsid w:val="00520BFB"/>
    <w:rsid w:val="00521C43"/>
    <w:rsid w:val="0052210E"/>
    <w:rsid w:val="00530B89"/>
    <w:rsid w:val="005319CB"/>
    <w:rsid w:val="00534273"/>
    <w:rsid w:val="00542A3C"/>
    <w:rsid w:val="005564C5"/>
    <w:rsid w:val="00561056"/>
    <w:rsid w:val="00561B05"/>
    <w:rsid w:val="005632B3"/>
    <w:rsid w:val="00564CB3"/>
    <w:rsid w:val="0056594F"/>
    <w:rsid w:val="00567A81"/>
    <w:rsid w:val="0057197D"/>
    <w:rsid w:val="00574D2E"/>
    <w:rsid w:val="00576701"/>
    <w:rsid w:val="00580A2A"/>
    <w:rsid w:val="00584A40"/>
    <w:rsid w:val="00584A76"/>
    <w:rsid w:val="0058603F"/>
    <w:rsid w:val="005871BA"/>
    <w:rsid w:val="00593CB7"/>
    <w:rsid w:val="005B0638"/>
    <w:rsid w:val="005B3372"/>
    <w:rsid w:val="005B7EF4"/>
    <w:rsid w:val="005C5A89"/>
    <w:rsid w:val="005C73FB"/>
    <w:rsid w:val="005D6B8B"/>
    <w:rsid w:val="005E2CCC"/>
    <w:rsid w:val="005E3C8E"/>
    <w:rsid w:val="005E4792"/>
    <w:rsid w:val="005E4E24"/>
    <w:rsid w:val="005F0F15"/>
    <w:rsid w:val="005F27FC"/>
    <w:rsid w:val="005F3C58"/>
    <w:rsid w:val="005F4AD0"/>
    <w:rsid w:val="006037F9"/>
    <w:rsid w:val="00605399"/>
    <w:rsid w:val="00605CD7"/>
    <w:rsid w:val="00606E1F"/>
    <w:rsid w:val="006101FC"/>
    <w:rsid w:val="006106D4"/>
    <w:rsid w:val="0061452D"/>
    <w:rsid w:val="0061630D"/>
    <w:rsid w:val="006217AA"/>
    <w:rsid w:val="006226FD"/>
    <w:rsid w:val="006227AD"/>
    <w:rsid w:val="0063244B"/>
    <w:rsid w:val="00633723"/>
    <w:rsid w:val="0063374A"/>
    <w:rsid w:val="00634435"/>
    <w:rsid w:val="0063527C"/>
    <w:rsid w:val="00636495"/>
    <w:rsid w:val="006455EA"/>
    <w:rsid w:val="006471CA"/>
    <w:rsid w:val="0064783C"/>
    <w:rsid w:val="0065298B"/>
    <w:rsid w:val="0065301A"/>
    <w:rsid w:val="00653616"/>
    <w:rsid w:val="00655804"/>
    <w:rsid w:val="006624AD"/>
    <w:rsid w:val="00663007"/>
    <w:rsid w:val="006721F8"/>
    <w:rsid w:val="00677390"/>
    <w:rsid w:val="00677528"/>
    <w:rsid w:val="00680E2D"/>
    <w:rsid w:val="00684181"/>
    <w:rsid w:val="00696622"/>
    <w:rsid w:val="006A07B3"/>
    <w:rsid w:val="006A3AE1"/>
    <w:rsid w:val="006A7B97"/>
    <w:rsid w:val="006B03A5"/>
    <w:rsid w:val="006B03C9"/>
    <w:rsid w:val="006B49B4"/>
    <w:rsid w:val="006B57F9"/>
    <w:rsid w:val="006C2913"/>
    <w:rsid w:val="006C6A69"/>
    <w:rsid w:val="006C762D"/>
    <w:rsid w:val="006D0C4C"/>
    <w:rsid w:val="006D3291"/>
    <w:rsid w:val="006D7B81"/>
    <w:rsid w:val="006E3FCA"/>
    <w:rsid w:val="006E6DC1"/>
    <w:rsid w:val="006E6E82"/>
    <w:rsid w:val="006F31B9"/>
    <w:rsid w:val="006F6F32"/>
    <w:rsid w:val="007008BC"/>
    <w:rsid w:val="00701AD3"/>
    <w:rsid w:val="00702088"/>
    <w:rsid w:val="007103CA"/>
    <w:rsid w:val="00714202"/>
    <w:rsid w:val="00714651"/>
    <w:rsid w:val="00714D70"/>
    <w:rsid w:val="007245FE"/>
    <w:rsid w:val="007321C9"/>
    <w:rsid w:val="007363C9"/>
    <w:rsid w:val="00736939"/>
    <w:rsid w:val="00737F90"/>
    <w:rsid w:val="007401E8"/>
    <w:rsid w:val="00746C38"/>
    <w:rsid w:val="00747DE8"/>
    <w:rsid w:val="00754F1D"/>
    <w:rsid w:val="007572B3"/>
    <w:rsid w:val="00757A93"/>
    <w:rsid w:val="00760130"/>
    <w:rsid w:val="007648C2"/>
    <w:rsid w:val="00764E84"/>
    <w:rsid w:val="007669D2"/>
    <w:rsid w:val="007718CE"/>
    <w:rsid w:val="00773EBF"/>
    <w:rsid w:val="00775A62"/>
    <w:rsid w:val="007763C2"/>
    <w:rsid w:val="007808C1"/>
    <w:rsid w:val="0078670A"/>
    <w:rsid w:val="00787756"/>
    <w:rsid w:val="00790DDF"/>
    <w:rsid w:val="0079139C"/>
    <w:rsid w:val="00791CE2"/>
    <w:rsid w:val="00792786"/>
    <w:rsid w:val="00793A77"/>
    <w:rsid w:val="00794EE1"/>
    <w:rsid w:val="007951B5"/>
    <w:rsid w:val="00796272"/>
    <w:rsid w:val="00796402"/>
    <w:rsid w:val="007A1830"/>
    <w:rsid w:val="007A6723"/>
    <w:rsid w:val="007B672C"/>
    <w:rsid w:val="007C0601"/>
    <w:rsid w:val="007C0ECC"/>
    <w:rsid w:val="007C1025"/>
    <w:rsid w:val="007C5F1D"/>
    <w:rsid w:val="007C746C"/>
    <w:rsid w:val="007D0028"/>
    <w:rsid w:val="007D0479"/>
    <w:rsid w:val="007D3D4D"/>
    <w:rsid w:val="007D587C"/>
    <w:rsid w:val="007D7F85"/>
    <w:rsid w:val="007E7492"/>
    <w:rsid w:val="007E7D2F"/>
    <w:rsid w:val="007F01B8"/>
    <w:rsid w:val="007F64F0"/>
    <w:rsid w:val="00801CB4"/>
    <w:rsid w:val="00802446"/>
    <w:rsid w:val="008026BE"/>
    <w:rsid w:val="00806753"/>
    <w:rsid w:val="00811C94"/>
    <w:rsid w:val="00812742"/>
    <w:rsid w:val="00816A4E"/>
    <w:rsid w:val="0082155A"/>
    <w:rsid w:val="008252FC"/>
    <w:rsid w:val="00825A51"/>
    <w:rsid w:val="008262CC"/>
    <w:rsid w:val="00826F68"/>
    <w:rsid w:val="00830787"/>
    <w:rsid w:val="0083170E"/>
    <w:rsid w:val="00844C2E"/>
    <w:rsid w:val="008511CD"/>
    <w:rsid w:val="00854540"/>
    <w:rsid w:val="00854B81"/>
    <w:rsid w:val="0086331D"/>
    <w:rsid w:val="00865BC0"/>
    <w:rsid w:val="00866E86"/>
    <w:rsid w:val="00875655"/>
    <w:rsid w:val="00875931"/>
    <w:rsid w:val="00876137"/>
    <w:rsid w:val="00877072"/>
    <w:rsid w:val="00883AC2"/>
    <w:rsid w:val="00883B53"/>
    <w:rsid w:val="00883C37"/>
    <w:rsid w:val="008923AF"/>
    <w:rsid w:val="0089303B"/>
    <w:rsid w:val="00893E03"/>
    <w:rsid w:val="00897EA5"/>
    <w:rsid w:val="008A09A6"/>
    <w:rsid w:val="008A5050"/>
    <w:rsid w:val="008A6A6E"/>
    <w:rsid w:val="008A7424"/>
    <w:rsid w:val="008B1231"/>
    <w:rsid w:val="008B29DC"/>
    <w:rsid w:val="008B5CF8"/>
    <w:rsid w:val="008C1D5C"/>
    <w:rsid w:val="008C24F7"/>
    <w:rsid w:val="008C28BA"/>
    <w:rsid w:val="008C7D7F"/>
    <w:rsid w:val="008D15BB"/>
    <w:rsid w:val="008D2484"/>
    <w:rsid w:val="008D2858"/>
    <w:rsid w:val="008D307F"/>
    <w:rsid w:val="008E1A61"/>
    <w:rsid w:val="008F117A"/>
    <w:rsid w:val="008F6B89"/>
    <w:rsid w:val="008F6E14"/>
    <w:rsid w:val="008F7386"/>
    <w:rsid w:val="00900BE9"/>
    <w:rsid w:val="00910749"/>
    <w:rsid w:val="009146FF"/>
    <w:rsid w:val="00922E81"/>
    <w:rsid w:val="00923995"/>
    <w:rsid w:val="00925D9A"/>
    <w:rsid w:val="0092705D"/>
    <w:rsid w:val="00931FC0"/>
    <w:rsid w:val="00933979"/>
    <w:rsid w:val="0093458E"/>
    <w:rsid w:val="009351DE"/>
    <w:rsid w:val="009361E3"/>
    <w:rsid w:val="00941469"/>
    <w:rsid w:val="00941C26"/>
    <w:rsid w:val="00943250"/>
    <w:rsid w:val="00944D77"/>
    <w:rsid w:val="009456D0"/>
    <w:rsid w:val="009473FD"/>
    <w:rsid w:val="009477D4"/>
    <w:rsid w:val="00947E58"/>
    <w:rsid w:val="00951EB8"/>
    <w:rsid w:val="00952E74"/>
    <w:rsid w:val="00956969"/>
    <w:rsid w:val="00962501"/>
    <w:rsid w:val="0096504A"/>
    <w:rsid w:val="00966AC1"/>
    <w:rsid w:val="00971360"/>
    <w:rsid w:val="0097215C"/>
    <w:rsid w:val="00974D19"/>
    <w:rsid w:val="00974F0C"/>
    <w:rsid w:val="00975202"/>
    <w:rsid w:val="00976466"/>
    <w:rsid w:val="0098066D"/>
    <w:rsid w:val="00983775"/>
    <w:rsid w:val="0098464B"/>
    <w:rsid w:val="009862C1"/>
    <w:rsid w:val="00986A4E"/>
    <w:rsid w:val="00990231"/>
    <w:rsid w:val="00991B3B"/>
    <w:rsid w:val="00994FD0"/>
    <w:rsid w:val="009964F7"/>
    <w:rsid w:val="009A110A"/>
    <w:rsid w:val="009A6DBE"/>
    <w:rsid w:val="009A7476"/>
    <w:rsid w:val="009B0906"/>
    <w:rsid w:val="009B354B"/>
    <w:rsid w:val="009B35CB"/>
    <w:rsid w:val="009B7B47"/>
    <w:rsid w:val="009C0B20"/>
    <w:rsid w:val="009C59CE"/>
    <w:rsid w:val="009D17F6"/>
    <w:rsid w:val="009D1BD2"/>
    <w:rsid w:val="009D33A6"/>
    <w:rsid w:val="009D7ED2"/>
    <w:rsid w:val="009E04C4"/>
    <w:rsid w:val="009E10AB"/>
    <w:rsid w:val="009E3B3C"/>
    <w:rsid w:val="009E52FF"/>
    <w:rsid w:val="009F27EC"/>
    <w:rsid w:val="009F33DB"/>
    <w:rsid w:val="009F75D3"/>
    <w:rsid w:val="00A01199"/>
    <w:rsid w:val="00A011F4"/>
    <w:rsid w:val="00A02437"/>
    <w:rsid w:val="00A04777"/>
    <w:rsid w:val="00A06FAF"/>
    <w:rsid w:val="00A06FB4"/>
    <w:rsid w:val="00A10861"/>
    <w:rsid w:val="00A10F95"/>
    <w:rsid w:val="00A158F5"/>
    <w:rsid w:val="00A17E6E"/>
    <w:rsid w:val="00A21E90"/>
    <w:rsid w:val="00A23CA5"/>
    <w:rsid w:val="00A2455E"/>
    <w:rsid w:val="00A321A6"/>
    <w:rsid w:val="00A32BD9"/>
    <w:rsid w:val="00A33437"/>
    <w:rsid w:val="00A35A0C"/>
    <w:rsid w:val="00A40692"/>
    <w:rsid w:val="00A450ED"/>
    <w:rsid w:val="00A50DDE"/>
    <w:rsid w:val="00A51C34"/>
    <w:rsid w:val="00A57DC0"/>
    <w:rsid w:val="00A64A0E"/>
    <w:rsid w:val="00A658A7"/>
    <w:rsid w:val="00A65D12"/>
    <w:rsid w:val="00A674BC"/>
    <w:rsid w:val="00A72DBE"/>
    <w:rsid w:val="00A84726"/>
    <w:rsid w:val="00A8631C"/>
    <w:rsid w:val="00A86840"/>
    <w:rsid w:val="00A86AD7"/>
    <w:rsid w:val="00A95E39"/>
    <w:rsid w:val="00A97921"/>
    <w:rsid w:val="00AA0CB8"/>
    <w:rsid w:val="00AA6BAB"/>
    <w:rsid w:val="00AB2BFA"/>
    <w:rsid w:val="00AB6F8F"/>
    <w:rsid w:val="00AC15E3"/>
    <w:rsid w:val="00AC1D15"/>
    <w:rsid w:val="00AD2C85"/>
    <w:rsid w:val="00AD440E"/>
    <w:rsid w:val="00AD5E8E"/>
    <w:rsid w:val="00AE12D4"/>
    <w:rsid w:val="00AE5622"/>
    <w:rsid w:val="00AE5DF6"/>
    <w:rsid w:val="00AF3414"/>
    <w:rsid w:val="00AF441D"/>
    <w:rsid w:val="00B0097A"/>
    <w:rsid w:val="00B065AE"/>
    <w:rsid w:val="00B11147"/>
    <w:rsid w:val="00B13FF1"/>
    <w:rsid w:val="00B14A3E"/>
    <w:rsid w:val="00B153DE"/>
    <w:rsid w:val="00B20254"/>
    <w:rsid w:val="00B32F1E"/>
    <w:rsid w:val="00B3636E"/>
    <w:rsid w:val="00B3757A"/>
    <w:rsid w:val="00B404BB"/>
    <w:rsid w:val="00B427BF"/>
    <w:rsid w:val="00B44814"/>
    <w:rsid w:val="00B46EFB"/>
    <w:rsid w:val="00B5001E"/>
    <w:rsid w:val="00B50B37"/>
    <w:rsid w:val="00B51848"/>
    <w:rsid w:val="00B5492F"/>
    <w:rsid w:val="00B54F40"/>
    <w:rsid w:val="00B55844"/>
    <w:rsid w:val="00B5603B"/>
    <w:rsid w:val="00B60102"/>
    <w:rsid w:val="00B61E8D"/>
    <w:rsid w:val="00B64421"/>
    <w:rsid w:val="00B70056"/>
    <w:rsid w:val="00B7091C"/>
    <w:rsid w:val="00B72533"/>
    <w:rsid w:val="00B75532"/>
    <w:rsid w:val="00B768B8"/>
    <w:rsid w:val="00B8599C"/>
    <w:rsid w:val="00B90100"/>
    <w:rsid w:val="00B92E52"/>
    <w:rsid w:val="00B92E5D"/>
    <w:rsid w:val="00B955FE"/>
    <w:rsid w:val="00BA5177"/>
    <w:rsid w:val="00BA56BC"/>
    <w:rsid w:val="00BB1638"/>
    <w:rsid w:val="00BB3680"/>
    <w:rsid w:val="00BB6AD5"/>
    <w:rsid w:val="00BC696B"/>
    <w:rsid w:val="00BD178E"/>
    <w:rsid w:val="00BE0C90"/>
    <w:rsid w:val="00BE37B0"/>
    <w:rsid w:val="00BE547A"/>
    <w:rsid w:val="00BE6E9B"/>
    <w:rsid w:val="00BF0636"/>
    <w:rsid w:val="00BF5219"/>
    <w:rsid w:val="00BF7466"/>
    <w:rsid w:val="00BF7642"/>
    <w:rsid w:val="00BF7BB9"/>
    <w:rsid w:val="00C00E96"/>
    <w:rsid w:val="00C01BC5"/>
    <w:rsid w:val="00C0518A"/>
    <w:rsid w:val="00C11765"/>
    <w:rsid w:val="00C13001"/>
    <w:rsid w:val="00C20EE7"/>
    <w:rsid w:val="00C21671"/>
    <w:rsid w:val="00C24351"/>
    <w:rsid w:val="00C33ED0"/>
    <w:rsid w:val="00C37883"/>
    <w:rsid w:val="00C425E0"/>
    <w:rsid w:val="00C45BCD"/>
    <w:rsid w:val="00C45F25"/>
    <w:rsid w:val="00C53FFC"/>
    <w:rsid w:val="00C576EA"/>
    <w:rsid w:val="00C602F2"/>
    <w:rsid w:val="00C6333C"/>
    <w:rsid w:val="00C65CD1"/>
    <w:rsid w:val="00C65D9C"/>
    <w:rsid w:val="00C66AB8"/>
    <w:rsid w:val="00C6703D"/>
    <w:rsid w:val="00C71415"/>
    <w:rsid w:val="00C7412E"/>
    <w:rsid w:val="00C741FB"/>
    <w:rsid w:val="00C75034"/>
    <w:rsid w:val="00C75F21"/>
    <w:rsid w:val="00C80966"/>
    <w:rsid w:val="00C85BF4"/>
    <w:rsid w:val="00C86B26"/>
    <w:rsid w:val="00C870F9"/>
    <w:rsid w:val="00C91363"/>
    <w:rsid w:val="00C91570"/>
    <w:rsid w:val="00C95AA4"/>
    <w:rsid w:val="00C95B7C"/>
    <w:rsid w:val="00C95FA4"/>
    <w:rsid w:val="00C970A8"/>
    <w:rsid w:val="00CA0926"/>
    <w:rsid w:val="00CA445D"/>
    <w:rsid w:val="00CB172A"/>
    <w:rsid w:val="00CB398E"/>
    <w:rsid w:val="00CB5C18"/>
    <w:rsid w:val="00CB72BB"/>
    <w:rsid w:val="00CC1317"/>
    <w:rsid w:val="00CC3FB8"/>
    <w:rsid w:val="00CC58F8"/>
    <w:rsid w:val="00CC7D62"/>
    <w:rsid w:val="00CD069A"/>
    <w:rsid w:val="00CD06FE"/>
    <w:rsid w:val="00CD30CE"/>
    <w:rsid w:val="00CD434F"/>
    <w:rsid w:val="00CE3DF7"/>
    <w:rsid w:val="00CE3F88"/>
    <w:rsid w:val="00CE6414"/>
    <w:rsid w:val="00CE699B"/>
    <w:rsid w:val="00CE6DCE"/>
    <w:rsid w:val="00CE7082"/>
    <w:rsid w:val="00D005AD"/>
    <w:rsid w:val="00D00DAB"/>
    <w:rsid w:val="00D01C59"/>
    <w:rsid w:val="00D03202"/>
    <w:rsid w:val="00D04213"/>
    <w:rsid w:val="00D05114"/>
    <w:rsid w:val="00D05671"/>
    <w:rsid w:val="00D05EF3"/>
    <w:rsid w:val="00D1039B"/>
    <w:rsid w:val="00D17BB3"/>
    <w:rsid w:val="00D22A47"/>
    <w:rsid w:val="00D24E73"/>
    <w:rsid w:val="00D30D97"/>
    <w:rsid w:val="00D31645"/>
    <w:rsid w:val="00D35BE6"/>
    <w:rsid w:val="00D417A3"/>
    <w:rsid w:val="00D43DC6"/>
    <w:rsid w:val="00D45739"/>
    <w:rsid w:val="00D50EE5"/>
    <w:rsid w:val="00D525D7"/>
    <w:rsid w:val="00D52AE5"/>
    <w:rsid w:val="00D55F05"/>
    <w:rsid w:val="00D571D5"/>
    <w:rsid w:val="00D61C75"/>
    <w:rsid w:val="00D63389"/>
    <w:rsid w:val="00D65317"/>
    <w:rsid w:val="00D7436B"/>
    <w:rsid w:val="00D74391"/>
    <w:rsid w:val="00D75A13"/>
    <w:rsid w:val="00D82CDB"/>
    <w:rsid w:val="00D92D05"/>
    <w:rsid w:val="00D94F65"/>
    <w:rsid w:val="00DA1C9C"/>
    <w:rsid w:val="00DB5D5C"/>
    <w:rsid w:val="00DB6570"/>
    <w:rsid w:val="00DC1A5B"/>
    <w:rsid w:val="00DC3DC0"/>
    <w:rsid w:val="00DC468A"/>
    <w:rsid w:val="00DC58A5"/>
    <w:rsid w:val="00DC60DD"/>
    <w:rsid w:val="00DD61F3"/>
    <w:rsid w:val="00DD7155"/>
    <w:rsid w:val="00DD7459"/>
    <w:rsid w:val="00DD7AB8"/>
    <w:rsid w:val="00DE3692"/>
    <w:rsid w:val="00DE5BE1"/>
    <w:rsid w:val="00DF1946"/>
    <w:rsid w:val="00DF59C7"/>
    <w:rsid w:val="00DF740D"/>
    <w:rsid w:val="00E01755"/>
    <w:rsid w:val="00E02155"/>
    <w:rsid w:val="00E03C25"/>
    <w:rsid w:val="00E04F78"/>
    <w:rsid w:val="00E076F5"/>
    <w:rsid w:val="00E110AF"/>
    <w:rsid w:val="00E147EF"/>
    <w:rsid w:val="00E2204A"/>
    <w:rsid w:val="00E23A4B"/>
    <w:rsid w:val="00E25BE1"/>
    <w:rsid w:val="00E26113"/>
    <w:rsid w:val="00E2644B"/>
    <w:rsid w:val="00E274F6"/>
    <w:rsid w:val="00E33C89"/>
    <w:rsid w:val="00E46914"/>
    <w:rsid w:val="00E526C2"/>
    <w:rsid w:val="00E54796"/>
    <w:rsid w:val="00E54839"/>
    <w:rsid w:val="00E552CB"/>
    <w:rsid w:val="00E55745"/>
    <w:rsid w:val="00E56D97"/>
    <w:rsid w:val="00E5719E"/>
    <w:rsid w:val="00E624BC"/>
    <w:rsid w:val="00E62F8F"/>
    <w:rsid w:val="00E655FE"/>
    <w:rsid w:val="00E67CD4"/>
    <w:rsid w:val="00E709E4"/>
    <w:rsid w:val="00E75D68"/>
    <w:rsid w:val="00E80C56"/>
    <w:rsid w:val="00E80F8F"/>
    <w:rsid w:val="00E83502"/>
    <w:rsid w:val="00E84EED"/>
    <w:rsid w:val="00EA2629"/>
    <w:rsid w:val="00EA771F"/>
    <w:rsid w:val="00EB4D7E"/>
    <w:rsid w:val="00EB5F26"/>
    <w:rsid w:val="00EB780D"/>
    <w:rsid w:val="00EC05B8"/>
    <w:rsid w:val="00EC0E6E"/>
    <w:rsid w:val="00EC1D58"/>
    <w:rsid w:val="00EC1D60"/>
    <w:rsid w:val="00EC5B36"/>
    <w:rsid w:val="00EC7002"/>
    <w:rsid w:val="00ED1FB1"/>
    <w:rsid w:val="00EE5D42"/>
    <w:rsid w:val="00EF3216"/>
    <w:rsid w:val="00EF4119"/>
    <w:rsid w:val="00F0337B"/>
    <w:rsid w:val="00F05408"/>
    <w:rsid w:val="00F07368"/>
    <w:rsid w:val="00F1364D"/>
    <w:rsid w:val="00F167C3"/>
    <w:rsid w:val="00F17527"/>
    <w:rsid w:val="00F24D94"/>
    <w:rsid w:val="00F30D87"/>
    <w:rsid w:val="00F32CDA"/>
    <w:rsid w:val="00F40EE8"/>
    <w:rsid w:val="00F41666"/>
    <w:rsid w:val="00F42F9D"/>
    <w:rsid w:val="00F43425"/>
    <w:rsid w:val="00F4557F"/>
    <w:rsid w:val="00F50B06"/>
    <w:rsid w:val="00F556AD"/>
    <w:rsid w:val="00F70C35"/>
    <w:rsid w:val="00F7205C"/>
    <w:rsid w:val="00F762E0"/>
    <w:rsid w:val="00F76935"/>
    <w:rsid w:val="00F76C18"/>
    <w:rsid w:val="00F76ECF"/>
    <w:rsid w:val="00F831BF"/>
    <w:rsid w:val="00F83307"/>
    <w:rsid w:val="00F83DBC"/>
    <w:rsid w:val="00F905D8"/>
    <w:rsid w:val="00F91D2B"/>
    <w:rsid w:val="00F92778"/>
    <w:rsid w:val="00F9757B"/>
    <w:rsid w:val="00FA0578"/>
    <w:rsid w:val="00FA0DF3"/>
    <w:rsid w:val="00FA62B0"/>
    <w:rsid w:val="00FA670F"/>
    <w:rsid w:val="00FB2F69"/>
    <w:rsid w:val="00FB36BF"/>
    <w:rsid w:val="00FB4D1C"/>
    <w:rsid w:val="00FC13FD"/>
    <w:rsid w:val="00FD1A52"/>
    <w:rsid w:val="00FD4BE4"/>
    <w:rsid w:val="00FD4E91"/>
    <w:rsid w:val="00FE04C1"/>
    <w:rsid w:val="00FE0918"/>
    <w:rsid w:val="00FE1964"/>
    <w:rsid w:val="00FE458B"/>
    <w:rsid w:val="00FE501F"/>
    <w:rsid w:val="00FE7B85"/>
    <w:rsid w:val="00FF0CF3"/>
    <w:rsid w:val="00FF2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16AC70-4C55-4B9C-9C23-F3243727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9C7"/>
    <w:pPr>
      <w:widowControl w:val="0"/>
    </w:pPr>
    <w:rPr>
      <w:rFonts w:ascii="Arial" w:eastAsia="標楷體" w:hAnsi="Arial"/>
      <w:spacing w:val="28"/>
      <w:kern w:val="2"/>
      <w:sz w:val="26"/>
      <w:szCs w:val="24"/>
    </w:rPr>
  </w:style>
  <w:style w:type="paragraph" w:styleId="1">
    <w:name w:val="heading 1"/>
    <w:aliases w:val="章"/>
    <w:basedOn w:val="a"/>
    <w:next w:val="a"/>
    <w:link w:val="10"/>
    <w:qFormat/>
    <w:rsid w:val="00DF59C7"/>
    <w:pPr>
      <w:spacing w:line="480" w:lineRule="exact"/>
      <w:jc w:val="center"/>
      <w:outlineLvl w:val="0"/>
    </w:pPr>
    <w:rPr>
      <w:rFonts w:ascii="Times New Roman" w:hAnsi="Times New Roman"/>
      <w:b/>
      <w:bCs/>
      <w:color w:val="000000"/>
      <w:spacing w:val="20"/>
      <w:sz w:val="40"/>
      <w:szCs w:val="26"/>
    </w:rPr>
  </w:style>
  <w:style w:type="paragraph" w:styleId="2">
    <w:name w:val="heading 2"/>
    <w:aliases w:val="標題 2-1,標題 2.1"/>
    <w:basedOn w:val="a"/>
    <w:next w:val="a"/>
    <w:link w:val="20"/>
    <w:qFormat/>
    <w:rsid w:val="00DF59C7"/>
    <w:pPr>
      <w:spacing w:line="480" w:lineRule="exact"/>
      <w:outlineLvl w:val="1"/>
    </w:pPr>
    <w:rPr>
      <w:rFonts w:ascii="Times New Roman" w:hAnsi="Times New Roman"/>
      <w:b/>
      <w:bCs/>
      <w:color w:val="000000"/>
      <w:spacing w:val="20"/>
      <w:sz w:val="32"/>
      <w:szCs w:val="26"/>
    </w:rPr>
  </w:style>
  <w:style w:type="paragraph" w:styleId="3">
    <w:name w:val="heading 3"/>
    <w:aliases w:val="標題 3-2-1,標題 1.,標題 2.1.1"/>
    <w:basedOn w:val="2"/>
    <w:next w:val="a"/>
    <w:link w:val="30"/>
    <w:qFormat/>
    <w:rsid w:val="00AD440E"/>
    <w:pPr>
      <w:widowControl/>
      <w:snapToGrid w:val="0"/>
      <w:spacing w:beforeLines="50" w:after="36"/>
      <w:ind w:left="480" w:hanging="480"/>
      <w:jc w:val="both"/>
      <w:outlineLvl w:val="2"/>
    </w:pPr>
    <w:rPr>
      <w:noProof/>
      <w:color w:val="auto"/>
      <w:kern w:val="0"/>
      <w:sz w:val="36"/>
    </w:rPr>
  </w:style>
  <w:style w:type="paragraph" w:styleId="5">
    <w:name w:val="heading 5"/>
    <w:aliases w:val="A"/>
    <w:basedOn w:val="a"/>
    <w:next w:val="a"/>
    <w:link w:val="50"/>
    <w:qFormat/>
    <w:rsid w:val="00AD440E"/>
    <w:pPr>
      <w:numPr>
        <w:numId w:val="1"/>
      </w:numPr>
      <w:adjustRightInd w:val="0"/>
      <w:spacing w:line="360" w:lineRule="atLeast"/>
      <w:textAlignment w:val="baseline"/>
      <w:outlineLvl w:val="4"/>
    </w:pPr>
    <w:rPr>
      <w:rFonts w:ascii="Times New Roman" w:hAnsi="Times New Roman"/>
      <w:color w:val="000000"/>
      <w:spacing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章 字元"/>
    <w:link w:val="1"/>
    <w:rsid w:val="00AD440E"/>
    <w:rPr>
      <w:rFonts w:eastAsia="標楷體"/>
      <w:b/>
      <w:bCs/>
      <w:color w:val="000000"/>
      <w:spacing w:val="20"/>
      <w:kern w:val="2"/>
      <w:sz w:val="40"/>
      <w:szCs w:val="26"/>
    </w:rPr>
  </w:style>
  <w:style w:type="character" w:customStyle="1" w:styleId="20">
    <w:name w:val="標題 2 字元"/>
    <w:aliases w:val="標題 2-1 字元,標題 2.1 字元"/>
    <w:link w:val="2"/>
    <w:rsid w:val="00AD440E"/>
    <w:rPr>
      <w:rFonts w:eastAsia="標楷體"/>
      <w:b/>
      <w:bCs/>
      <w:color w:val="000000"/>
      <w:spacing w:val="20"/>
      <w:kern w:val="2"/>
      <w:sz w:val="32"/>
      <w:szCs w:val="26"/>
    </w:rPr>
  </w:style>
  <w:style w:type="character" w:customStyle="1" w:styleId="30">
    <w:name w:val="標題 3 字元"/>
    <w:aliases w:val="標題 3-2-1 字元,標題 1. 字元,標題 2.1.1 字元"/>
    <w:link w:val="3"/>
    <w:rsid w:val="00AD440E"/>
    <w:rPr>
      <w:rFonts w:eastAsia="標楷體"/>
      <w:b/>
      <w:bCs/>
      <w:noProof/>
      <w:spacing w:val="20"/>
      <w:sz w:val="36"/>
      <w:szCs w:val="26"/>
    </w:rPr>
  </w:style>
  <w:style w:type="character" w:customStyle="1" w:styleId="50">
    <w:name w:val="標題 5 字元"/>
    <w:aliases w:val="A 字元"/>
    <w:link w:val="5"/>
    <w:rsid w:val="00AD440E"/>
    <w:rPr>
      <w:rFonts w:eastAsia="標楷體"/>
      <w:color w:val="000000"/>
    </w:rPr>
  </w:style>
  <w:style w:type="paragraph" w:styleId="a3">
    <w:name w:val="header"/>
    <w:basedOn w:val="a"/>
    <w:link w:val="a4"/>
    <w:rsid w:val="00DF59C7"/>
    <w:pPr>
      <w:tabs>
        <w:tab w:val="center" w:pos="4153"/>
        <w:tab w:val="right" w:pos="8306"/>
      </w:tabs>
      <w:snapToGrid w:val="0"/>
    </w:pPr>
    <w:rPr>
      <w:sz w:val="20"/>
      <w:szCs w:val="20"/>
    </w:rPr>
  </w:style>
  <w:style w:type="character" w:customStyle="1" w:styleId="a4">
    <w:name w:val="頁首 字元"/>
    <w:link w:val="a3"/>
    <w:rsid w:val="00AD440E"/>
    <w:rPr>
      <w:rFonts w:ascii="Arial" w:eastAsia="標楷體" w:hAnsi="Arial"/>
      <w:spacing w:val="28"/>
      <w:kern w:val="2"/>
    </w:rPr>
  </w:style>
  <w:style w:type="paragraph" w:styleId="a5">
    <w:name w:val="footer"/>
    <w:basedOn w:val="a"/>
    <w:link w:val="a6"/>
    <w:rsid w:val="00DF59C7"/>
    <w:pPr>
      <w:tabs>
        <w:tab w:val="center" w:pos="4153"/>
        <w:tab w:val="right" w:pos="8306"/>
      </w:tabs>
      <w:snapToGrid w:val="0"/>
    </w:pPr>
    <w:rPr>
      <w:sz w:val="20"/>
      <w:szCs w:val="20"/>
    </w:rPr>
  </w:style>
  <w:style w:type="character" w:customStyle="1" w:styleId="a6">
    <w:name w:val="頁尾 字元"/>
    <w:link w:val="a5"/>
    <w:rsid w:val="00AD440E"/>
    <w:rPr>
      <w:rFonts w:ascii="Arial" w:eastAsia="標楷體" w:hAnsi="Arial"/>
      <w:spacing w:val="28"/>
      <w:kern w:val="2"/>
    </w:rPr>
  </w:style>
  <w:style w:type="character" w:styleId="a7">
    <w:name w:val="page number"/>
    <w:basedOn w:val="a0"/>
    <w:rsid w:val="00DF59C7"/>
  </w:style>
  <w:style w:type="paragraph" w:styleId="a8">
    <w:name w:val="Body Text Indent"/>
    <w:basedOn w:val="a"/>
    <w:link w:val="a9"/>
    <w:rsid w:val="00DF59C7"/>
    <w:pPr>
      <w:spacing w:line="480" w:lineRule="exact"/>
      <w:ind w:firstLine="720"/>
      <w:jc w:val="both"/>
    </w:pPr>
    <w:rPr>
      <w:rFonts w:eastAsia="華康儷楷書"/>
      <w:spacing w:val="32"/>
      <w:szCs w:val="20"/>
    </w:rPr>
  </w:style>
  <w:style w:type="character" w:customStyle="1" w:styleId="a9">
    <w:name w:val="本文縮排 字元"/>
    <w:link w:val="a8"/>
    <w:rsid w:val="00AD440E"/>
    <w:rPr>
      <w:rFonts w:ascii="Arial" w:eastAsia="華康儷楷書" w:hAnsi="Arial"/>
      <w:spacing w:val="32"/>
      <w:kern w:val="2"/>
      <w:sz w:val="26"/>
    </w:rPr>
  </w:style>
  <w:style w:type="paragraph" w:customStyle="1" w:styleId="aa">
    <w:name w:val="內文"/>
    <w:basedOn w:val="a"/>
    <w:rsid w:val="00DF59C7"/>
    <w:pPr>
      <w:adjustRightInd w:val="0"/>
      <w:spacing w:line="300" w:lineRule="atLeast"/>
      <w:ind w:left="511" w:hanging="284"/>
      <w:textAlignment w:val="baseline"/>
    </w:pPr>
    <w:rPr>
      <w:rFonts w:ascii="華康中明體" w:eastAsia="華康中明體"/>
      <w:spacing w:val="20"/>
      <w:kern w:val="0"/>
      <w:sz w:val="22"/>
      <w:szCs w:val="20"/>
    </w:rPr>
  </w:style>
  <w:style w:type="paragraph" w:styleId="21">
    <w:name w:val="Body Text 2"/>
    <w:basedOn w:val="a"/>
    <w:link w:val="22"/>
    <w:rsid w:val="00DF59C7"/>
    <w:pPr>
      <w:snapToGrid w:val="0"/>
      <w:spacing w:line="480" w:lineRule="exact"/>
      <w:jc w:val="both"/>
    </w:pPr>
    <w:rPr>
      <w:spacing w:val="32"/>
      <w:szCs w:val="20"/>
    </w:rPr>
  </w:style>
  <w:style w:type="character" w:customStyle="1" w:styleId="22">
    <w:name w:val="本文 2 字元"/>
    <w:link w:val="21"/>
    <w:rsid w:val="00AD440E"/>
    <w:rPr>
      <w:rFonts w:ascii="Arial" w:eastAsia="標楷體" w:hAnsi="Arial"/>
      <w:spacing w:val="32"/>
      <w:kern w:val="2"/>
      <w:sz w:val="26"/>
    </w:rPr>
  </w:style>
  <w:style w:type="paragraph" w:styleId="23">
    <w:name w:val="Body Text Indent 2"/>
    <w:basedOn w:val="a"/>
    <w:link w:val="24"/>
    <w:rsid w:val="00DF59C7"/>
    <w:pPr>
      <w:spacing w:line="480" w:lineRule="exact"/>
      <w:ind w:leftChars="100" w:left="316" w:firstLineChars="200" w:firstLine="600"/>
    </w:pPr>
    <w:rPr>
      <w:color w:val="000000"/>
      <w:spacing w:val="20"/>
    </w:rPr>
  </w:style>
  <w:style w:type="character" w:customStyle="1" w:styleId="24">
    <w:name w:val="本文縮排 2 字元"/>
    <w:link w:val="23"/>
    <w:rsid w:val="00AD440E"/>
    <w:rPr>
      <w:rFonts w:ascii="Arial" w:eastAsia="標楷體" w:hAnsi="Arial"/>
      <w:color w:val="000000"/>
      <w:spacing w:val="20"/>
      <w:kern w:val="2"/>
      <w:sz w:val="26"/>
      <w:szCs w:val="24"/>
    </w:rPr>
  </w:style>
  <w:style w:type="paragraph" w:styleId="31">
    <w:name w:val="Body Text Indent 3"/>
    <w:basedOn w:val="a"/>
    <w:link w:val="32"/>
    <w:rsid w:val="00DF59C7"/>
    <w:pPr>
      <w:spacing w:line="480" w:lineRule="exact"/>
      <w:ind w:firstLineChars="200" w:firstLine="600"/>
      <w:jc w:val="both"/>
    </w:pPr>
    <w:rPr>
      <w:color w:val="000000"/>
      <w:spacing w:val="20"/>
    </w:rPr>
  </w:style>
  <w:style w:type="character" w:customStyle="1" w:styleId="32">
    <w:name w:val="本文縮排 3 字元"/>
    <w:link w:val="31"/>
    <w:rsid w:val="00AD440E"/>
    <w:rPr>
      <w:rFonts w:ascii="Arial" w:eastAsia="標楷體" w:hAnsi="Arial"/>
      <w:color w:val="000000"/>
      <w:spacing w:val="20"/>
      <w:kern w:val="2"/>
      <w:sz w:val="26"/>
      <w:szCs w:val="24"/>
    </w:rPr>
  </w:style>
  <w:style w:type="paragraph" w:customStyle="1" w:styleId="ab">
    <w:name w:val="圖標題"/>
    <w:basedOn w:val="25"/>
    <w:link w:val="ac"/>
    <w:autoRedefine/>
    <w:rsid w:val="00844C2E"/>
    <w:pPr>
      <w:tabs>
        <w:tab w:val="clear" w:pos="516"/>
        <w:tab w:val="left" w:pos="0"/>
      </w:tabs>
      <w:adjustRightInd w:val="0"/>
      <w:snapToGrid w:val="0"/>
      <w:spacing w:beforeLines="50" w:line="360" w:lineRule="auto"/>
      <w:ind w:left="0" w:firstLine="0"/>
      <w:textAlignment w:val="baseline"/>
    </w:pPr>
    <w:rPr>
      <w:rFonts w:ascii="Times New Roman" w:hAnsi="Times New Roman"/>
      <w:b/>
      <w:bCs/>
      <w:spacing w:val="0"/>
      <w:sz w:val="28"/>
      <w:szCs w:val="28"/>
    </w:rPr>
  </w:style>
  <w:style w:type="paragraph" w:styleId="25">
    <w:name w:val="List Bullet 2"/>
    <w:basedOn w:val="a"/>
    <w:link w:val="26"/>
    <w:rsid w:val="002B55D1"/>
    <w:pPr>
      <w:tabs>
        <w:tab w:val="num" w:pos="516"/>
      </w:tabs>
      <w:ind w:left="516" w:hanging="516"/>
    </w:pPr>
  </w:style>
  <w:style w:type="character" w:customStyle="1" w:styleId="26">
    <w:name w:val="項目符號 2 字元"/>
    <w:link w:val="25"/>
    <w:rsid w:val="00AD440E"/>
    <w:rPr>
      <w:rFonts w:ascii="Arial" w:eastAsia="標楷體" w:hAnsi="Arial"/>
      <w:spacing w:val="28"/>
      <w:kern w:val="2"/>
      <w:sz w:val="26"/>
      <w:szCs w:val="24"/>
    </w:rPr>
  </w:style>
  <w:style w:type="character" w:customStyle="1" w:styleId="ac">
    <w:name w:val="圖標題 字元"/>
    <w:link w:val="ab"/>
    <w:rsid w:val="00AD440E"/>
    <w:rPr>
      <w:rFonts w:ascii="Arial" w:eastAsia="標楷體" w:hAnsi="Arial"/>
      <w:b/>
      <w:bCs/>
      <w:spacing w:val="28"/>
      <w:kern w:val="2"/>
      <w:sz w:val="28"/>
      <w:szCs w:val="28"/>
    </w:rPr>
  </w:style>
  <w:style w:type="paragraph" w:customStyle="1" w:styleId="ad">
    <w:name w:val="表標題"/>
    <w:basedOn w:val="a"/>
    <w:link w:val="ae"/>
    <w:autoRedefine/>
    <w:qFormat/>
    <w:rsid w:val="00050713"/>
    <w:pPr>
      <w:adjustRightInd w:val="0"/>
      <w:snapToGrid w:val="0"/>
      <w:spacing w:beforeLines="50" w:line="360" w:lineRule="auto"/>
      <w:jc w:val="center"/>
      <w:textAlignment w:val="baseline"/>
    </w:pPr>
    <w:rPr>
      <w:rFonts w:ascii="Times New Roman" w:hAnsi="Times New Roman"/>
      <w:b/>
      <w:bCs/>
      <w:spacing w:val="20"/>
      <w:sz w:val="28"/>
    </w:rPr>
  </w:style>
  <w:style w:type="character" w:customStyle="1" w:styleId="ae">
    <w:name w:val="表標題 字元"/>
    <w:link w:val="ad"/>
    <w:rsid w:val="00AD440E"/>
    <w:rPr>
      <w:rFonts w:eastAsia="標楷體"/>
      <w:b/>
      <w:bCs/>
      <w:spacing w:val="20"/>
      <w:kern w:val="2"/>
      <w:sz w:val="28"/>
      <w:szCs w:val="24"/>
    </w:rPr>
  </w:style>
  <w:style w:type="paragraph" w:customStyle="1" w:styleId="af">
    <w:name w:val="資料來源"/>
    <w:basedOn w:val="a"/>
    <w:rsid w:val="00CD069A"/>
    <w:pPr>
      <w:adjustRightInd w:val="0"/>
      <w:snapToGrid w:val="0"/>
      <w:spacing w:beforeLines="10" w:afterLines="10" w:line="440" w:lineRule="exact"/>
      <w:ind w:firstLineChars="200" w:firstLine="520"/>
      <w:jc w:val="right"/>
    </w:pPr>
    <w:rPr>
      <w:rFonts w:ascii="Times New Roman" w:hAnsi="Times New Roman" w:cs="Courier New"/>
      <w:spacing w:val="0"/>
      <w:sz w:val="20"/>
    </w:rPr>
  </w:style>
  <w:style w:type="paragraph" w:styleId="af0">
    <w:name w:val="Plain Text"/>
    <w:basedOn w:val="a"/>
    <w:link w:val="af1"/>
    <w:rsid w:val="00CD069A"/>
    <w:rPr>
      <w:rFonts w:ascii="細明體" w:eastAsia="細明體" w:hAnsi="Courier New" w:cs="Courier New"/>
      <w:sz w:val="24"/>
    </w:rPr>
  </w:style>
  <w:style w:type="character" w:customStyle="1" w:styleId="af1">
    <w:name w:val="純文字 字元"/>
    <w:link w:val="af0"/>
    <w:rsid w:val="00CD069A"/>
    <w:rPr>
      <w:rFonts w:ascii="細明體" w:eastAsia="細明體" w:hAnsi="Courier New" w:cs="Courier New"/>
      <w:spacing w:val="28"/>
      <w:kern w:val="2"/>
      <w:sz w:val="24"/>
      <w:szCs w:val="24"/>
    </w:rPr>
  </w:style>
  <w:style w:type="paragraph" w:styleId="11">
    <w:name w:val="toc 1"/>
    <w:basedOn w:val="a"/>
    <w:next w:val="a"/>
    <w:autoRedefine/>
    <w:uiPriority w:val="39"/>
    <w:rsid w:val="00AD440E"/>
    <w:pPr>
      <w:widowControl/>
      <w:snapToGrid w:val="0"/>
      <w:spacing w:beforeLines="10" w:afterLines="10" w:line="440" w:lineRule="exact"/>
      <w:jc w:val="both"/>
    </w:pPr>
    <w:rPr>
      <w:rFonts w:ascii="Times New Roman" w:hAnsi="Times New Roman"/>
      <w:noProof/>
      <w:color w:val="000000"/>
      <w:kern w:val="0"/>
      <w:szCs w:val="26"/>
    </w:rPr>
  </w:style>
  <w:style w:type="paragraph" w:styleId="27">
    <w:name w:val="toc 2"/>
    <w:basedOn w:val="a"/>
    <w:next w:val="a"/>
    <w:autoRedefine/>
    <w:uiPriority w:val="39"/>
    <w:rsid w:val="00AD440E"/>
    <w:pPr>
      <w:widowControl/>
      <w:snapToGrid w:val="0"/>
      <w:spacing w:beforeLines="10" w:afterLines="10" w:line="440" w:lineRule="exact"/>
      <w:ind w:leftChars="200" w:left="480"/>
      <w:jc w:val="both"/>
    </w:pPr>
    <w:rPr>
      <w:rFonts w:ascii="Times New Roman" w:hAnsi="Times New Roman"/>
      <w:noProof/>
      <w:color w:val="000000"/>
      <w:kern w:val="0"/>
      <w:szCs w:val="26"/>
    </w:rPr>
  </w:style>
  <w:style w:type="paragraph" w:styleId="33">
    <w:name w:val="toc 3"/>
    <w:basedOn w:val="a"/>
    <w:next w:val="a"/>
    <w:autoRedefine/>
    <w:uiPriority w:val="39"/>
    <w:rsid w:val="00AD440E"/>
    <w:pPr>
      <w:widowControl/>
      <w:snapToGrid w:val="0"/>
      <w:spacing w:beforeLines="10" w:afterLines="10" w:line="440" w:lineRule="exact"/>
      <w:ind w:leftChars="400" w:left="960"/>
      <w:jc w:val="both"/>
    </w:pPr>
    <w:rPr>
      <w:rFonts w:ascii="Times New Roman" w:hAnsi="Times New Roman"/>
      <w:noProof/>
      <w:color w:val="000000"/>
      <w:kern w:val="0"/>
      <w:szCs w:val="26"/>
    </w:rPr>
  </w:style>
  <w:style w:type="character" w:styleId="af2">
    <w:name w:val="Hyperlink"/>
    <w:uiPriority w:val="99"/>
    <w:rsid w:val="00AD440E"/>
    <w:rPr>
      <w:color w:val="0000FF"/>
      <w:u w:val="single"/>
    </w:rPr>
  </w:style>
  <w:style w:type="paragraph" w:styleId="af3">
    <w:name w:val="table of figures"/>
    <w:basedOn w:val="a"/>
    <w:next w:val="a"/>
    <w:uiPriority w:val="99"/>
    <w:rsid w:val="00AD440E"/>
    <w:pPr>
      <w:widowControl/>
      <w:snapToGrid w:val="0"/>
      <w:spacing w:beforeLines="10" w:afterLines="10" w:line="440" w:lineRule="exact"/>
      <w:ind w:left="520" w:hanging="520"/>
    </w:pPr>
    <w:rPr>
      <w:rFonts w:ascii="Calibri" w:hAnsi="Calibri"/>
      <w:smallCaps/>
      <w:noProof/>
      <w:color w:val="000000"/>
      <w:spacing w:val="0"/>
      <w:kern w:val="0"/>
      <w:sz w:val="20"/>
      <w:szCs w:val="20"/>
    </w:rPr>
  </w:style>
  <w:style w:type="character" w:styleId="af4">
    <w:name w:val="FollowedHyperlink"/>
    <w:uiPriority w:val="99"/>
    <w:rsid w:val="00AD440E"/>
    <w:rPr>
      <w:color w:val="800080"/>
      <w:u w:val="single"/>
    </w:rPr>
  </w:style>
  <w:style w:type="paragraph" w:customStyle="1" w:styleId="28">
    <w:name w:val="樣式2"/>
    <w:rsid w:val="00AD440E"/>
    <w:pPr>
      <w:snapToGrid w:val="0"/>
      <w:spacing w:before="60"/>
      <w:jc w:val="both"/>
    </w:pPr>
    <w:rPr>
      <w:rFonts w:eastAsia="標楷體"/>
      <w:noProof/>
    </w:rPr>
  </w:style>
  <w:style w:type="paragraph" w:styleId="af5">
    <w:name w:val="Balloon Text"/>
    <w:basedOn w:val="a"/>
    <w:link w:val="af6"/>
    <w:unhideWhenUsed/>
    <w:rsid w:val="00AD440E"/>
    <w:pPr>
      <w:widowControl/>
      <w:snapToGrid w:val="0"/>
      <w:spacing w:beforeLines="10" w:afterLines="10"/>
      <w:jc w:val="both"/>
    </w:pPr>
    <w:rPr>
      <w:rFonts w:ascii="Cambria" w:eastAsia="新細明體" w:hAnsi="Cambria"/>
      <w:noProof/>
      <w:color w:val="000000"/>
      <w:spacing w:val="0"/>
      <w:kern w:val="0"/>
      <w:sz w:val="18"/>
      <w:szCs w:val="18"/>
    </w:rPr>
  </w:style>
  <w:style w:type="character" w:customStyle="1" w:styleId="af6">
    <w:name w:val="註解方塊文字 字元"/>
    <w:link w:val="af5"/>
    <w:rsid w:val="00AD440E"/>
    <w:rPr>
      <w:rFonts w:ascii="Cambria" w:hAnsi="Cambria"/>
      <w:noProof/>
      <w:color w:val="000000"/>
      <w:sz w:val="18"/>
      <w:szCs w:val="18"/>
    </w:rPr>
  </w:style>
  <w:style w:type="paragraph" w:customStyle="1" w:styleId="af7">
    <w:name w:val="圖錄"/>
    <w:basedOn w:val="ab"/>
    <w:link w:val="af8"/>
    <w:qFormat/>
    <w:rsid w:val="00AD440E"/>
    <w:pPr>
      <w:spacing w:before="180" w:after="36"/>
    </w:pPr>
  </w:style>
  <w:style w:type="character" w:customStyle="1" w:styleId="af8">
    <w:name w:val="圖錄 字元"/>
    <w:basedOn w:val="ac"/>
    <w:link w:val="af7"/>
    <w:rsid w:val="00AD440E"/>
    <w:rPr>
      <w:rFonts w:ascii="Arial" w:eastAsia="標楷體" w:hAnsi="Arial"/>
      <w:b/>
      <w:bCs/>
      <w:spacing w:val="28"/>
      <w:kern w:val="2"/>
      <w:sz w:val="28"/>
      <w:szCs w:val="28"/>
    </w:rPr>
  </w:style>
  <w:style w:type="paragraph" w:customStyle="1" w:styleId="af9">
    <w:name w:val="表錄"/>
    <w:basedOn w:val="ad"/>
    <w:link w:val="afa"/>
    <w:qFormat/>
    <w:rsid w:val="00AD440E"/>
    <w:pPr>
      <w:widowControl/>
      <w:spacing w:before="50" w:afterLines="10" w:after="36"/>
    </w:pPr>
    <w:rPr>
      <w:noProof/>
      <w:color w:val="000000"/>
      <w:kern w:val="0"/>
    </w:rPr>
  </w:style>
  <w:style w:type="character" w:customStyle="1" w:styleId="afa">
    <w:name w:val="表錄 字元"/>
    <w:link w:val="af9"/>
    <w:rsid w:val="00AD440E"/>
    <w:rPr>
      <w:rFonts w:eastAsia="標楷體"/>
      <w:b/>
      <w:bCs/>
      <w:noProof/>
      <w:color w:val="000000"/>
      <w:spacing w:val="20"/>
      <w:kern w:val="2"/>
      <w:sz w:val="28"/>
      <w:szCs w:val="24"/>
    </w:rPr>
  </w:style>
  <w:style w:type="paragraph" w:customStyle="1" w:styleId="afb">
    <w:name w:val="表格文字"/>
    <w:rsid w:val="00AD440E"/>
    <w:pPr>
      <w:adjustRightInd w:val="0"/>
      <w:snapToGrid w:val="0"/>
    </w:pPr>
    <w:rPr>
      <w:rFonts w:eastAsia="標楷體"/>
      <w:sz w:val="26"/>
    </w:rPr>
  </w:style>
  <w:style w:type="paragraph" w:customStyle="1" w:styleId="font6">
    <w:name w:val="font6"/>
    <w:basedOn w:val="a"/>
    <w:rsid w:val="00AD440E"/>
    <w:pPr>
      <w:widowControl/>
      <w:spacing w:beforeAutospacing="1" w:afterAutospacing="1"/>
    </w:pPr>
    <w:rPr>
      <w:rFonts w:eastAsia="Arial Unicode MS"/>
      <w:spacing w:val="0"/>
      <w:kern w:val="0"/>
      <w:sz w:val="20"/>
      <w:szCs w:val="20"/>
    </w:rPr>
  </w:style>
  <w:style w:type="paragraph" w:styleId="afc">
    <w:name w:val="Body Text"/>
    <w:basedOn w:val="a"/>
    <w:link w:val="afd"/>
    <w:rsid w:val="00AD440E"/>
    <w:pPr>
      <w:spacing w:line="480" w:lineRule="exact"/>
      <w:jc w:val="both"/>
    </w:pPr>
    <w:rPr>
      <w:color w:val="000000"/>
      <w:spacing w:val="20"/>
    </w:rPr>
  </w:style>
  <w:style w:type="character" w:customStyle="1" w:styleId="afd">
    <w:name w:val="本文 字元"/>
    <w:link w:val="afc"/>
    <w:rsid w:val="00AD440E"/>
    <w:rPr>
      <w:rFonts w:ascii="Arial" w:eastAsia="標楷體" w:hAnsi="Arial"/>
      <w:color w:val="000000"/>
      <w:spacing w:val="20"/>
      <w:kern w:val="2"/>
      <w:sz w:val="26"/>
      <w:szCs w:val="24"/>
    </w:rPr>
  </w:style>
  <w:style w:type="paragraph" w:customStyle="1" w:styleId="51">
    <w:name w:val="標題5(一、)"/>
    <w:basedOn w:val="a"/>
    <w:rsid w:val="00AD440E"/>
    <w:pPr>
      <w:widowControl/>
      <w:overflowPunct w:val="0"/>
      <w:autoSpaceDE w:val="0"/>
      <w:autoSpaceDN w:val="0"/>
      <w:adjustRightInd w:val="0"/>
      <w:spacing w:line="440" w:lineRule="exact"/>
      <w:ind w:left="567" w:hanging="567"/>
      <w:jc w:val="both"/>
      <w:textAlignment w:val="baseline"/>
    </w:pPr>
    <w:rPr>
      <w:rFonts w:ascii="華康仿宋體W6" w:eastAsia="華康仿宋體W6" w:hAnsi="Times New Roman"/>
      <w:spacing w:val="10"/>
      <w:kern w:val="0"/>
      <w:szCs w:val="20"/>
    </w:rPr>
  </w:style>
  <w:style w:type="paragraph" w:customStyle="1" w:styleId="61">
    <w:name w:val="標題6(1.)"/>
    <w:basedOn w:val="51"/>
    <w:rsid w:val="00AD440E"/>
    <w:pPr>
      <w:ind w:left="851" w:hanging="284"/>
    </w:pPr>
  </w:style>
  <w:style w:type="paragraph" w:customStyle="1" w:styleId="afe">
    <w:name w:val="標五本文"/>
    <w:basedOn w:val="a"/>
    <w:rsid w:val="00AD440E"/>
    <w:pPr>
      <w:widowControl/>
      <w:overflowPunct w:val="0"/>
      <w:autoSpaceDE w:val="0"/>
      <w:autoSpaceDN w:val="0"/>
      <w:adjustRightInd w:val="0"/>
      <w:spacing w:line="440" w:lineRule="exact"/>
      <w:ind w:left="567" w:firstLine="567"/>
      <w:jc w:val="both"/>
      <w:textAlignment w:val="baseline"/>
    </w:pPr>
    <w:rPr>
      <w:rFonts w:ascii="華康仿宋體W6" w:eastAsia="華康仿宋體W6" w:hAnsi="Times New Roman"/>
      <w:spacing w:val="10"/>
      <w:kern w:val="0"/>
      <w:szCs w:val="20"/>
    </w:rPr>
  </w:style>
  <w:style w:type="paragraph" w:customStyle="1" w:styleId="110">
    <w:name w:val="1.1節內文"/>
    <w:basedOn w:val="a"/>
    <w:autoRedefine/>
    <w:rsid w:val="00AD440E"/>
    <w:pPr>
      <w:adjustRightInd w:val="0"/>
      <w:spacing w:line="288" w:lineRule="auto"/>
      <w:ind w:firstLine="601"/>
      <w:jc w:val="both"/>
      <w:textAlignment w:val="baseline"/>
    </w:pPr>
    <w:rPr>
      <w:rFonts w:ascii="Times New Roman" w:eastAsia="華康中黑體" w:hAnsi="Times New Roman"/>
      <w:color w:val="000000"/>
      <w:spacing w:val="20"/>
      <w:kern w:val="0"/>
      <w:szCs w:val="20"/>
    </w:rPr>
  </w:style>
  <w:style w:type="paragraph" w:customStyle="1" w:styleId="font5">
    <w:name w:val="font5"/>
    <w:basedOn w:val="a"/>
    <w:rsid w:val="00AD440E"/>
    <w:pPr>
      <w:widowControl/>
      <w:spacing w:beforeAutospacing="1" w:afterAutospacing="1"/>
    </w:pPr>
    <w:rPr>
      <w:rFonts w:ascii="新細明體" w:eastAsia="新細明體" w:hAnsi="新細明體" w:cs="Arial Unicode MS" w:hint="eastAsia"/>
      <w:spacing w:val="0"/>
      <w:kern w:val="0"/>
      <w:sz w:val="18"/>
      <w:szCs w:val="18"/>
    </w:rPr>
  </w:style>
  <w:style w:type="paragraph" w:customStyle="1" w:styleId="xl24">
    <w:name w:val="xl24"/>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Arial Unicode MS" w:hint="eastAsia"/>
      <w:spacing w:val="0"/>
      <w:kern w:val="0"/>
      <w:sz w:val="32"/>
      <w:szCs w:val="32"/>
    </w:rPr>
  </w:style>
  <w:style w:type="paragraph" w:customStyle="1" w:styleId="xl25">
    <w:name w:val="xl25"/>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32"/>
      <w:szCs w:val="32"/>
    </w:rPr>
  </w:style>
  <w:style w:type="paragraph" w:customStyle="1" w:styleId="xl26">
    <w:name w:val="xl26"/>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24"/>
    </w:rPr>
  </w:style>
  <w:style w:type="paragraph" w:customStyle="1" w:styleId="xl27">
    <w:name w:val="xl27"/>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32"/>
      <w:szCs w:val="32"/>
    </w:rPr>
  </w:style>
  <w:style w:type="paragraph" w:customStyle="1" w:styleId="xl28">
    <w:name w:val="xl28"/>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pPr>
    <w:rPr>
      <w:rFonts w:ascii="標楷體" w:hAnsi="標楷體" w:cs="Arial Unicode MS" w:hint="eastAsia"/>
      <w:spacing w:val="0"/>
      <w:kern w:val="0"/>
      <w:sz w:val="24"/>
    </w:rPr>
  </w:style>
  <w:style w:type="paragraph" w:customStyle="1" w:styleId="xl29">
    <w:name w:val="xl29"/>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Arial Unicode MS" w:hint="eastAsia"/>
      <w:spacing w:val="0"/>
      <w:kern w:val="0"/>
      <w:sz w:val="32"/>
      <w:szCs w:val="32"/>
    </w:rPr>
  </w:style>
  <w:style w:type="paragraph" w:customStyle="1" w:styleId="aff">
    <w:name w:val="圖頭"/>
    <w:autoRedefine/>
    <w:rsid w:val="00AD440E"/>
    <w:pPr>
      <w:snapToGrid w:val="0"/>
      <w:spacing w:beforeLines="50" w:line="360" w:lineRule="auto"/>
      <w:jc w:val="center"/>
    </w:pPr>
    <w:rPr>
      <w:rFonts w:eastAsia="標楷體"/>
      <w:b/>
      <w:noProof/>
      <w:spacing w:val="20"/>
      <w:sz w:val="28"/>
    </w:rPr>
  </w:style>
  <w:style w:type="paragraph" w:customStyle="1" w:styleId="aff0">
    <w:name w:val="表頭"/>
    <w:link w:val="aff1"/>
    <w:autoRedefine/>
    <w:rsid w:val="00AD440E"/>
    <w:pPr>
      <w:spacing w:line="360" w:lineRule="auto"/>
      <w:jc w:val="center"/>
    </w:pPr>
    <w:rPr>
      <w:rFonts w:eastAsia="標楷體"/>
      <w:b/>
      <w:spacing w:val="20"/>
      <w:sz w:val="28"/>
    </w:rPr>
  </w:style>
  <w:style w:type="character" w:customStyle="1" w:styleId="aff1">
    <w:name w:val="表頭 字元"/>
    <w:link w:val="aff0"/>
    <w:rsid w:val="00AD440E"/>
    <w:rPr>
      <w:rFonts w:eastAsia="標楷體"/>
      <w:b/>
      <w:spacing w:val="20"/>
      <w:sz w:val="28"/>
      <w:lang w:val="en-US" w:eastAsia="zh-TW" w:bidi="ar-SA"/>
    </w:rPr>
  </w:style>
  <w:style w:type="paragraph" w:customStyle="1" w:styleId="111">
    <w:name w:val="1.1內文"/>
    <w:rsid w:val="00AD440E"/>
    <w:pPr>
      <w:snapToGrid w:val="0"/>
      <w:spacing w:beforeLines="50" w:afterLines="50" w:line="360" w:lineRule="auto"/>
      <w:ind w:left="284" w:firstLine="527"/>
      <w:jc w:val="both"/>
    </w:pPr>
    <w:rPr>
      <w:rFonts w:eastAsia="標楷體"/>
      <w:spacing w:val="20"/>
      <w:sz w:val="26"/>
    </w:rPr>
  </w:style>
  <w:style w:type="paragraph" w:customStyle="1" w:styleId="aff2">
    <w:name w:val="一、內文"/>
    <w:rsid w:val="00AD440E"/>
    <w:pPr>
      <w:snapToGrid w:val="0"/>
      <w:spacing w:beforeLines="50" w:after="120" w:line="360" w:lineRule="auto"/>
      <w:ind w:firstLine="624"/>
      <w:jc w:val="both"/>
    </w:pPr>
    <w:rPr>
      <w:rFonts w:eastAsia="標楷體"/>
      <w:noProof/>
      <w:spacing w:val="20"/>
      <w:sz w:val="26"/>
    </w:rPr>
  </w:style>
  <w:style w:type="paragraph" w:customStyle="1" w:styleId="12">
    <w:name w:val="樣式1"/>
    <w:rsid w:val="00AD440E"/>
    <w:pPr>
      <w:spacing w:after="120"/>
      <w:jc w:val="center"/>
    </w:pPr>
    <w:rPr>
      <w:rFonts w:eastAsia="標楷體"/>
      <w:noProof/>
      <w:sz w:val="26"/>
    </w:rPr>
  </w:style>
  <w:style w:type="paragraph" w:customStyle="1" w:styleId="xl22">
    <w:name w:val="xl22"/>
    <w:basedOn w:val="a"/>
    <w:rsid w:val="00AD440E"/>
    <w:pPr>
      <w:widowControl/>
      <w:spacing w:beforeAutospacing="1" w:afterAutospacing="1"/>
      <w:jc w:val="center"/>
    </w:pPr>
    <w:rPr>
      <w:rFonts w:ascii="新細明體" w:eastAsia="新細明體" w:hAnsi="新細明體" w:cs="Arial Unicode MS" w:hint="eastAsia"/>
      <w:spacing w:val="0"/>
      <w:kern w:val="0"/>
      <w:sz w:val="20"/>
      <w:szCs w:val="20"/>
    </w:rPr>
  </w:style>
  <w:style w:type="paragraph" w:customStyle="1" w:styleId="xl23">
    <w:name w:val="xl23"/>
    <w:basedOn w:val="a"/>
    <w:rsid w:val="00AD440E"/>
    <w:pPr>
      <w:widowControl/>
      <w:spacing w:beforeAutospacing="1" w:afterAutospacing="1"/>
    </w:pPr>
    <w:rPr>
      <w:rFonts w:ascii="新細明體" w:eastAsia="新細明體" w:hAnsi="新細明體" w:cs="Arial Unicode MS" w:hint="eastAsia"/>
      <w:spacing w:val="0"/>
      <w:kern w:val="0"/>
      <w:sz w:val="20"/>
      <w:szCs w:val="20"/>
    </w:rPr>
  </w:style>
  <w:style w:type="paragraph" w:customStyle="1" w:styleId="aff3">
    <w:name w:val="一、"/>
    <w:autoRedefine/>
    <w:rsid w:val="00AD440E"/>
    <w:pPr>
      <w:snapToGrid w:val="0"/>
      <w:spacing w:beforeLines="50"/>
      <w:ind w:leftChars="99" w:left="1953" w:hangingChars="552" w:hanging="1656"/>
      <w:jc w:val="both"/>
    </w:pPr>
    <w:rPr>
      <w:rFonts w:eastAsia="標楷體"/>
      <w:spacing w:val="20"/>
      <w:sz w:val="26"/>
      <w:szCs w:val="26"/>
    </w:rPr>
  </w:style>
  <w:style w:type="paragraph" w:customStyle="1" w:styleId="Default">
    <w:name w:val="Default"/>
    <w:rsid w:val="00AD440E"/>
    <w:pPr>
      <w:widowControl w:val="0"/>
      <w:autoSpaceDE w:val="0"/>
      <w:autoSpaceDN w:val="0"/>
      <w:adjustRightInd w:val="0"/>
    </w:pPr>
    <w:rPr>
      <w:rFonts w:ascii="細明體" w:eastAsia="細明體"/>
      <w:color w:val="000000"/>
      <w:sz w:val="24"/>
      <w:szCs w:val="24"/>
    </w:rPr>
  </w:style>
  <w:style w:type="paragraph" w:customStyle="1" w:styleId="xl30">
    <w:name w:val="xl30"/>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1">
    <w:name w:val="xl31"/>
    <w:basedOn w:val="a"/>
    <w:rsid w:val="00AD440E"/>
    <w:pPr>
      <w:widowControl/>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2">
    <w:name w:val="xl32"/>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3">
    <w:name w:val="xl33"/>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4">
    <w:name w:val="xl34"/>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Times New Roman" w:eastAsia="Arial Unicode MS" w:hAnsi="Times New Roman"/>
      <w:color w:val="FF0000"/>
      <w:spacing w:val="0"/>
      <w:kern w:val="0"/>
      <w:sz w:val="24"/>
    </w:rPr>
  </w:style>
  <w:style w:type="paragraph" w:customStyle="1" w:styleId="xl35">
    <w:name w:val="xl35"/>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6">
    <w:name w:val="xl36"/>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7">
    <w:name w:val="xl37"/>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8">
    <w:name w:val="xl38"/>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39">
    <w:name w:val="xl39"/>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xl40">
    <w:name w:val="xl40"/>
    <w:basedOn w:val="a"/>
    <w:rsid w:val="00AD440E"/>
    <w:pPr>
      <w:widowControl/>
      <w:pBdr>
        <w:top w:val="single" w:sz="4" w:space="0" w:color="auto"/>
        <w:left w:val="single" w:sz="4" w:space="0" w:color="auto"/>
        <w:bottom w:val="single" w:sz="4" w:space="0" w:color="auto"/>
        <w:right w:val="single" w:sz="4" w:space="0" w:color="auto"/>
      </w:pBdr>
      <w:shd w:val="clear" w:color="auto" w:fill="CCFFFF"/>
      <w:spacing w:beforeAutospacing="1" w:afterAutospacing="1"/>
      <w:jc w:val="center"/>
      <w:textAlignment w:val="center"/>
    </w:pPr>
    <w:rPr>
      <w:rFonts w:ascii="新細明體" w:eastAsia="新細明體" w:hAnsi="新細明體" w:cs="Arial Unicode MS" w:hint="eastAsia"/>
      <w:color w:val="FF0000"/>
      <w:spacing w:val="0"/>
      <w:kern w:val="0"/>
      <w:sz w:val="24"/>
    </w:rPr>
  </w:style>
  <w:style w:type="paragraph" w:customStyle="1" w:styleId="11-1">
    <w:name w:val="1.1-1."/>
    <w:autoRedefine/>
    <w:rsid w:val="00AD440E"/>
    <w:pPr>
      <w:numPr>
        <w:numId w:val="2"/>
      </w:numPr>
      <w:snapToGrid w:val="0"/>
      <w:spacing w:beforeLines="10" w:afterLines="10" w:line="440" w:lineRule="exact"/>
      <w:jc w:val="both"/>
    </w:pPr>
    <w:rPr>
      <w:rFonts w:eastAsia="標楷體"/>
      <w:noProof/>
      <w:spacing w:val="20"/>
      <w:sz w:val="26"/>
    </w:rPr>
  </w:style>
  <w:style w:type="paragraph" w:customStyle="1" w:styleId="M-1">
    <w:name w:val="M-(1)"/>
    <w:basedOn w:val="a"/>
    <w:rsid w:val="00AD440E"/>
    <w:pPr>
      <w:tabs>
        <w:tab w:val="num" w:pos="2127"/>
      </w:tabs>
      <w:snapToGrid w:val="0"/>
      <w:spacing w:line="360" w:lineRule="exact"/>
      <w:ind w:left="1767" w:firstLineChars="200" w:firstLine="200"/>
    </w:pPr>
    <w:rPr>
      <w:rFonts w:ascii="全真細明體" w:eastAsia="細明體" w:hAnsi="Times New Roman"/>
      <w:spacing w:val="0"/>
      <w:w w:val="120"/>
      <w:sz w:val="22"/>
    </w:rPr>
  </w:style>
  <w:style w:type="paragraph" w:customStyle="1" w:styleId="M-A">
    <w:name w:val="M-(A)"/>
    <w:basedOn w:val="a"/>
    <w:rsid w:val="00AD440E"/>
    <w:pPr>
      <w:tabs>
        <w:tab w:val="num" w:pos="2415"/>
      </w:tabs>
      <w:autoSpaceDE w:val="0"/>
      <w:autoSpaceDN w:val="0"/>
      <w:adjustRightInd w:val="0"/>
      <w:snapToGrid w:val="0"/>
      <w:spacing w:line="360" w:lineRule="exact"/>
      <w:ind w:left="2415" w:firstLineChars="200" w:firstLine="200"/>
    </w:pPr>
    <w:rPr>
      <w:rFonts w:ascii="全真細明體" w:hAnsi="Times New Roman"/>
      <w:spacing w:val="0"/>
      <w:w w:val="120"/>
      <w:kern w:val="0"/>
      <w:sz w:val="28"/>
      <w:szCs w:val="20"/>
    </w:rPr>
  </w:style>
  <w:style w:type="paragraph" w:customStyle="1" w:styleId="aff4">
    <w:name w:val="頁手"/>
    <w:basedOn w:val="a3"/>
    <w:link w:val="aff5"/>
    <w:qFormat/>
    <w:rsid w:val="00AD440E"/>
    <w:pPr>
      <w:tabs>
        <w:tab w:val="clear" w:pos="4153"/>
        <w:tab w:val="clear" w:pos="8306"/>
        <w:tab w:val="center" w:pos="4500"/>
        <w:tab w:val="right" w:pos="9000"/>
      </w:tabs>
    </w:pPr>
    <w:rPr>
      <w:rFonts w:ascii="標楷體" w:hAnsi="標楷體" w:cs="Arial"/>
      <w:spacing w:val="0"/>
    </w:rPr>
  </w:style>
  <w:style w:type="character" w:customStyle="1" w:styleId="aff5">
    <w:name w:val="頁手 字元"/>
    <w:link w:val="aff4"/>
    <w:rsid w:val="00AD440E"/>
    <w:rPr>
      <w:rFonts w:ascii="標楷體" w:eastAsia="標楷體" w:hAnsi="標楷體" w:cs="Arial"/>
      <w:spacing w:val="28"/>
      <w:kern w:val="2"/>
    </w:rPr>
  </w:style>
  <w:style w:type="paragraph" w:styleId="34">
    <w:name w:val="Body Text 3"/>
    <w:basedOn w:val="a"/>
    <w:link w:val="35"/>
    <w:rsid w:val="00AD440E"/>
    <w:pPr>
      <w:jc w:val="both"/>
    </w:pPr>
    <w:rPr>
      <w:rFonts w:ascii="Times New Roman" w:hAnsi="Times New Roman"/>
      <w:color w:val="800000"/>
      <w:spacing w:val="20"/>
      <w:sz w:val="24"/>
      <w:szCs w:val="26"/>
    </w:rPr>
  </w:style>
  <w:style w:type="character" w:customStyle="1" w:styleId="35">
    <w:name w:val="本文 3 字元"/>
    <w:link w:val="34"/>
    <w:rsid w:val="00AD440E"/>
    <w:rPr>
      <w:rFonts w:eastAsia="標楷體"/>
      <w:color w:val="800000"/>
      <w:spacing w:val="20"/>
      <w:kern w:val="2"/>
      <w:sz w:val="24"/>
      <w:szCs w:val="26"/>
    </w:rPr>
  </w:style>
  <w:style w:type="paragraph" w:styleId="aff6">
    <w:name w:val="Document Map"/>
    <w:basedOn w:val="a"/>
    <w:link w:val="aff7"/>
    <w:rsid w:val="00AD440E"/>
    <w:pPr>
      <w:shd w:val="clear" w:color="auto" w:fill="000080"/>
    </w:pPr>
    <w:rPr>
      <w:rFonts w:eastAsia="新細明體"/>
      <w:szCs w:val="26"/>
    </w:rPr>
  </w:style>
  <w:style w:type="character" w:customStyle="1" w:styleId="aff7">
    <w:name w:val="文件引導模式 字元"/>
    <w:link w:val="aff6"/>
    <w:rsid w:val="00AD440E"/>
    <w:rPr>
      <w:rFonts w:ascii="Arial" w:hAnsi="Arial"/>
      <w:spacing w:val="28"/>
      <w:kern w:val="2"/>
      <w:sz w:val="26"/>
      <w:szCs w:val="26"/>
      <w:shd w:val="clear" w:color="auto" w:fill="000080"/>
    </w:rPr>
  </w:style>
  <w:style w:type="paragraph" w:customStyle="1" w:styleId="4">
    <w:name w:val="標題4"/>
    <w:basedOn w:val="a"/>
    <w:rsid w:val="00AD440E"/>
    <w:pPr>
      <w:spacing w:line="480" w:lineRule="exact"/>
      <w:jc w:val="both"/>
      <w:outlineLvl w:val="0"/>
    </w:pPr>
    <w:rPr>
      <w:rFonts w:ascii="Times New Roman" w:hAnsi="Times New Roman"/>
      <w:b/>
      <w:bCs/>
      <w:color w:val="000000"/>
      <w:spacing w:val="20"/>
      <w:szCs w:val="26"/>
    </w:rPr>
  </w:style>
  <w:style w:type="paragraph" w:customStyle="1" w:styleId="aff8">
    <w:name w:val="表格"/>
    <w:basedOn w:val="a"/>
    <w:rsid w:val="00AD440E"/>
    <w:pPr>
      <w:jc w:val="both"/>
      <w:textAlignment w:val="baseline"/>
    </w:pPr>
    <w:rPr>
      <w:rFonts w:ascii="Times New Roman" w:eastAsia="華康中黑體" w:hAnsi="Times New Roman"/>
      <w:spacing w:val="0"/>
      <w:kern w:val="0"/>
      <w:sz w:val="24"/>
      <w:szCs w:val="20"/>
    </w:rPr>
  </w:style>
  <w:style w:type="paragraph" w:customStyle="1" w:styleId="112">
    <w:name w:val="1.1內容"/>
    <w:basedOn w:val="a"/>
    <w:rsid w:val="00AD440E"/>
    <w:pPr>
      <w:adjustRightInd w:val="0"/>
      <w:snapToGrid w:val="0"/>
      <w:ind w:left="425" w:firstLine="567"/>
      <w:jc w:val="both"/>
    </w:pPr>
    <w:rPr>
      <w:rFonts w:ascii="Times New Roman" w:hAnsi="Times New Roman"/>
      <w:color w:val="000000"/>
      <w:spacing w:val="0"/>
      <w:sz w:val="28"/>
      <w:szCs w:val="20"/>
    </w:rPr>
  </w:style>
  <w:style w:type="paragraph" w:customStyle="1" w:styleId="aff9">
    <w:name w:val="楷書"/>
    <w:basedOn w:val="a"/>
    <w:rsid w:val="00AD440E"/>
    <w:pPr>
      <w:spacing w:line="360" w:lineRule="auto"/>
      <w:ind w:firstLine="482"/>
      <w:jc w:val="both"/>
    </w:pPr>
    <w:rPr>
      <w:rFonts w:ascii="Times New Roman" w:hAnsi="Times New Roman"/>
      <w:spacing w:val="0"/>
      <w:kern w:val="0"/>
      <w:szCs w:val="20"/>
      <w:lang w:val="zh-TW"/>
    </w:rPr>
  </w:style>
  <w:style w:type="paragraph" w:customStyle="1" w:styleId="affa">
    <w:name w:val="樣式壹"/>
    <w:basedOn w:val="a"/>
    <w:rsid w:val="00AD440E"/>
    <w:pPr>
      <w:widowControl/>
      <w:autoSpaceDE w:val="0"/>
      <w:autoSpaceDN w:val="0"/>
      <w:adjustRightInd w:val="0"/>
      <w:spacing w:line="400" w:lineRule="exact"/>
      <w:ind w:firstLine="567"/>
      <w:textAlignment w:val="bottom"/>
    </w:pPr>
    <w:rPr>
      <w:rFonts w:ascii="Times New Roman" w:eastAsia="華康楷書體W5" w:hAnsi="Times New Roman"/>
      <w:b/>
      <w:spacing w:val="0"/>
      <w:kern w:val="0"/>
      <w:sz w:val="28"/>
      <w:szCs w:val="20"/>
    </w:rPr>
  </w:style>
  <w:style w:type="paragraph" w:styleId="affb">
    <w:name w:val="Block Text"/>
    <w:basedOn w:val="a"/>
    <w:rsid w:val="00AD440E"/>
    <w:pPr>
      <w:ind w:left="719" w:rightChars="21" w:right="63" w:hangingChars="327" w:hanging="719"/>
      <w:jc w:val="both"/>
    </w:pPr>
    <w:rPr>
      <w:rFonts w:ascii="Times New Roman" w:hAnsi="Times New Roman"/>
      <w:spacing w:val="0"/>
      <w:sz w:val="22"/>
    </w:rPr>
  </w:style>
  <w:style w:type="paragraph" w:customStyle="1" w:styleId="affc">
    <w:name w:val="(一)"/>
    <w:autoRedefine/>
    <w:rsid w:val="00AD440E"/>
    <w:pPr>
      <w:snapToGrid w:val="0"/>
      <w:spacing w:beforeLines="50" w:line="480" w:lineRule="exact"/>
      <w:ind w:left="624" w:hanging="624"/>
      <w:jc w:val="both"/>
    </w:pPr>
    <w:rPr>
      <w:rFonts w:eastAsia="標楷體"/>
      <w:spacing w:val="20"/>
      <w:sz w:val="26"/>
    </w:rPr>
  </w:style>
  <w:style w:type="paragraph" w:customStyle="1" w:styleId="-">
    <w:name w:val="(一)-內文"/>
    <w:autoRedefine/>
    <w:rsid w:val="00AD440E"/>
    <w:pPr>
      <w:snapToGrid w:val="0"/>
      <w:spacing w:beforeLines="50" w:line="480" w:lineRule="exact"/>
      <w:ind w:left="397" w:firstLine="624"/>
      <w:jc w:val="both"/>
    </w:pPr>
    <w:rPr>
      <w:rFonts w:eastAsia="標楷體"/>
      <w:noProof/>
      <w:spacing w:val="20"/>
      <w:sz w:val="26"/>
    </w:rPr>
  </w:style>
  <w:style w:type="paragraph" w:customStyle="1" w:styleId="affd">
    <w:name w:val="表文字"/>
    <w:basedOn w:val="a"/>
    <w:rsid w:val="00AD440E"/>
    <w:rPr>
      <w:rFonts w:ascii="Times New Roman" w:hAnsi="Times New Roman"/>
      <w:spacing w:val="0"/>
      <w:sz w:val="24"/>
      <w:szCs w:val="20"/>
    </w:rPr>
  </w:style>
  <w:style w:type="paragraph" w:customStyle="1" w:styleId="13">
    <w:name w:val="1."/>
    <w:basedOn w:val="a"/>
    <w:link w:val="113"/>
    <w:rsid w:val="00AD440E"/>
    <w:pPr>
      <w:tabs>
        <w:tab w:val="left" w:pos="1320"/>
      </w:tabs>
      <w:spacing w:line="420" w:lineRule="exact"/>
      <w:jc w:val="both"/>
    </w:pPr>
    <w:rPr>
      <w:spacing w:val="0"/>
      <w:szCs w:val="20"/>
    </w:rPr>
  </w:style>
  <w:style w:type="character" w:customStyle="1" w:styleId="113">
    <w:name w:val="1. 字元1"/>
    <w:link w:val="13"/>
    <w:rsid w:val="00AD440E"/>
    <w:rPr>
      <w:rFonts w:ascii="Arial" w:eastAsia="標楷體" w:hAnsi="Arial"/>
      <w:kern w:val="2"/>
      <w:sz w:val="26"/>
    </w:rPr>
  </w:style>
  <w:style w:type="paragraph" w:customStyle="1" w:styleId="114">
    <w:name w:val="1.1"/>
    <w:autoRedefine/>
    <w:rsid w:val="00AD440E"/>
    <w:pPr>
      <w:snapToGrid w:val="0"/>
      <w:spacing w:beforeLines="100" w:afterLines="50" w:line="360" w:lineRule="auto"/>
      <w:jc w:val="both"/>
    </w:pPr>
    <w:rPr>
      <w:rFonts w:eastAsia="標楷體"/>
      <w:b/>
      <w:noProof/>
      <w:spacing w:val="20"/>
      <w:sz w:val="36"/>
    </w:rPr>
  </w:style>
  <w:style w:type="paragraph" w:customStyle="1" w:styleId="affe">
    <w:name w:val="標題一"/>
    <w:autoRedefine/>
    <w:rsid w:val="00AD440E"/>
    <w:pPr>
      <w:snapToGrid w:val="0"/>
      <w:spacing w:beforeLines="100" w:afterLines="50" w:line="360" w:lineRule="auto"/>
      <w:jc w:val="center"/>
    </w:pPr>
    <w:rPr>
      <w:rFonts w:eastAsia="標楷體"/>
      <w:b/>
      <w:spacing w:val="20"/>
      <w:sz w:val="44"/>
    </w:rPr>
  </w:style>
  <w:style w:type="paragraph" w:customStyle="1" w:styleId="1110">
    <w:name w:val="1.1.1"/>
    <w:autoRedefine/>
    <w:rsid w:val="00AD440E"/>
    <w:pPr>
      <w:adjustRightInd w:val="0"/>
      <w:snapToGrid w:val="0"/>
      <w:spacing w:beforeLines="100" w:afterLines="50" w:line="360" w:lineRule="auto"/>
      <w:ind w:left="955" w:hangingChars="265" w:hanging="955"/>
      <w:jc w:val="both"/>
    </w:pPr>
    <w:rPr>
      <w:rFonts w:eastAsia="標楷體"/>
      <w:b/>
      <w:spacing w:val="20"/>
      <w:sz w:val="32"/>
    </w:rPr>
  </w:style>
  <w:style w:type="paragraph" w:customStyle="1" w:styleId="11-10">
    <w:name w:val="1.1-(1)"/>
    <w:autoRedefine/>
    <w:rsid w:val="00AD440E"/>
    <w:pPr>
      <w:snapToGrid w:val="0"/>
      <w:spacing w:after="60" w:line="360" w:lineRule="auto"/>
      <w:ind w:left="794" w:hanging="340"/>
      <w:jc w:val="both"/>
    </w:pPr>
    <w:rPr>
      <w:rFonts w:eastAsia="標楷體"/>
      <w:spacing w:val="20"/>
      <w:sz w:val="28"/>
    </w:rPr>
  </w:style>
  <w:style w:type="paragraph" w:customStyle="1" w:styleId="11-11">
    <w:name w:val="1.1-1.內文"/>
    <w:autoRedefine/>
    <w:rsid w:val="00AD440E"/>
    <w:pPr>
      <w:snapToGrid w:val="0"/>
      <w:spacing w:beforeLines="10" w:afterLines="10" w:line="440" w:lineRule="exact"/>
      <w:ind w:left="284" w:firstLine="624"/>
      <w:jc w:val="both"/>
    </w:pPr>
    <w:rPr>
      <w:rFonts w:eastAsia="標楷體"/>
      <w:noProof/>
      <w:spacing w:val="20"/>
      <w:sz w:val="26"/>
    </w:rPr>
  </w:style>
  <w:style w:type="paragraph" w:customStyle="1" w:styleId="font7">
    <w:name w:val="font7"/>
    <w:basedOn w:val="a"/>
    <w:rsid w:val="00AD440E"/>
    <w:pPr>
      <w:widowControl/>
      <w:spacing w:beforeAutospacing="1" w:afterAutospacing="1"/>
    </w:pPr>
    <w:rPr>
      <w:rFonts w:ascii="標楷體" w:hAnsi="標楷體" w:cs="新細明體"/>
      <w:spacing w:val="0"/>
      <w:kern w:val="0"/>
      <w:sz w:val="28"/>
      <w:szCs w:val="28"/>
    </w:rPr>
  </w:style>
  <w:style w:type="paragraph" w:customStyle="1" w:styleId="xl63">
    <w:name w:val="xl63"/>
    <w:basedOn w:val="a"/>
    <w:rsid w:val="00AD440E"/>
    <w:pPr>
      <w:widowControl/>
      <w:pBdr>
        <w:top w:val="single" w:sz="4" w:space="0" w:color="auto"/>
        <w:left w:val="single" w:sz="4" w:space="0" w:color="auto"/>
        <w:bottom w:val="single" w:sz="4" w:space="0" w:color="auto"/>
        <w:right w:val="single" w:sz="4" w:space="0" w:color="auto"/>
      </w:pBdr>
      <w:shd w:val="clear" w:color="000000" w:fill="DDD9C3"/>
      <w:spacing w:beforeAutospacing="1" w:afterAutospacing="1"/>
      <w:jc w:val="center"/>
    </w:pPr>
    <w:rPr>
      <w:rFonts w:ascii="標楷體" w:hAnsi="標楷體" w:cs="新細明體"/>
      <w:spacing w:val="0"/>
      <w:kern w:val="0"/>
      <w:sz w:val="28"/>
      <w:szCs w:val="28"/>
    </w:rPr>
  </w:style>
  <w:style w:type="paragraph" w:customStyle="1" w:styleId="xl64">
    <w:name w:val="xl64"/>
    <w:basedOn w:val="a"/>
    <w:rsid w:val="00AD440E"/>
    <w:pPr>
      <w:widowControl/>
      <w:pBdr>
        <w:top w:val="single" w:sz="4" w:space="0" w:color="auto"/>
        <w:left w:val="single" w:sz="4" w:space="0" w:color="auto"/>
        <w:bottom w:val="single" w:sz="4" w:space="0" w:color="auto"/>
        <w:right w:val="single" w:sz="4" w:space="0" w:color="auto"/>
      </w:pBdr>
      <w:shd w:val="clear" w:color="000000" w:fill="DDD9C3"/>
      <w:spacing w:beforeAutospacing="1" w:afterAutospacing="1"/>
      <w:jc w:val="center"/>
    </w:pPr>
    <w:rPr>
      <w:rFonts w:ascii="標楷體" w:hAnsi="標楷體" w:cs="新細明體"/>
      <w:spacing w:val="0"/>
      <w:kern w:val="0"/>
      <w:sz w:val="28"/>
      <w:szCs w:val="28"/>
    </w:rPr>
  </w:style>
  <w:style w:type="paragraph" w:customStyle="1" w:styleId="xl65">
    <w:name w:val="xl65"/>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新細明體"/>
      <w:spacing w:val="0"/>
      <w:kern w:val="0"/>
      <w:sz w:val="24"/>
    </w:rPr>
  </w:style>
  <w:style w:type="paragraph" w:customStyle="1" w:styleId="xl66">
    <w:name w:val="xl66"/>
    <w:basedOn w:val="a"/>
    <w:rsid w:val="00AD440E"/>
    <w:pPr>
      <w:widowControl/>
      <w:pBdr>
        <w:top w:val="single" w:sz="4" w:space="0" w:color="auto"/>
        <w:left w:val="single" w:sz="4" w:space="0" w:color="auto"/>
        <w:bottom w:val="single" w:sz="4" w:space="0" w:color="auto"/>
        <w:right w:val="single" w:sz="4" w:space="0" w:color="auto"/>
      </w:pBdr>
      <w:shd w:val="clear" w:color="000000" w:fill="FFFF99"/>
      <w:spacing w:beforeAutospacing="1" w:afterAutospacing="1"/>
    </w:pPr>
    <w:rPr>
      <w:rFonts w:ascii="新細明體" w:eastAsia="新細明體" w:hAnsi="新細明體" w:cs="新細明體"/>
      <w:spacing w:val="0"/>
      <w:kern w:val="0"/>
      <w:sz w:val="24"/>
    </w:rPr>
  </w:style>
  <w:style w:type="paragraph" w:customStyle="1" w:styleId="xl67">
    <w:name w:val="xl67"/>
    <w:basedOn w:val="a"/>
    <w:rsid w:val="00AD440E"/>
    <w:pPr>
      <w:widowControl/>
      <w:pBdr>
        <w:top w:val="single" w:sz="4" w:space="0" w:color="auto"/>
        <w:left w:val="single" w:sz="4" w:space="0" w:color="auto"/>
        <w:bottom w:val="single" w:sz="4" w:space="0" w:color="auto"/>
        <w:right w:val="single" w:sz="4" w:space="0" w:color="auto"/>
      </w:pBdr>
      <w:shd w:val="clear" w:color="000000" w:fill="CCFFFF"/>
      <w:spacing w:beforeAutospacing="1" w:afterAutospacing="1"/>
    </w:pPr>
    <w:rPr>
      <w:rFonts w:ascii="新細明體" w:eastAsia="新細明體" w:hAnsi="新細明體" w:cs="新細明體"/>
      <w:spacing w:val="0"/>
      <w:kern w:val="0"/>
      <w:sz w:val="24"/>
    </w:rPr>
  </w:style>
  <w:style w:type="paragraph" w:customStyle="1" w:styleId="xl68">
    <w:name w:val="xl68"/>
    <w:basedOn w:val="a"/>
    <w:rsid w:val="00AD440E"/>
    <w:pPr>
      <w:widowControl/>
      <w:spacing w:beforeAutospacing="1" w:afterAutospacing="1"/>
    </w:pPr>
    <w:rPr>
      <w:rFonts w:ascii="新細明體" w:eastAsia="新細明體" w:hAnsi="新細明體" w:cs="新細明體"/>
      <w:spacing w:val="0"/>
      <w:kern w:val="0"/>
      <w:sz w:val="24"/>
    </w:rPr>
  </w:style>
  <w:style w:type="paragraph" w:customStyle="1" w:styleId="xl69">
    <w:name w:val="xl69"/>
    <w:basedOn w:val="a"/>
    <w:rsid w:val="00AD440E"/>
    <w:pPr>
      <w:widowControl/>
      <w:spacing w:beforeAutospacing="1" w:afterAutospacing="1"/>
    </w:pPr>
    <w:rPr>
      <w:rFonts w:ascii="新細明體" w:eastAsia="新細明體" w:hAnsi="新細明體" w:cs="新細明體"/>
      <w:spacing w:val="0"/>
      <w:kern w:val="0"/>
      <w:sz w:val="24"/>
    </w:rPr>
  </w:style>
  <w:style w:type="paragraph" w:customStyle="1" w:styleId="xl70">
    <w:name w:val="xl70"/>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customStyle="1" w:styleId="xl71">
    <w:name w:val="xl71"/>
    <w:basedOn w:val="a"/>
    <w:rsid w:val="00AD440E"/>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新細明體" w:eastAsia="新細明體" w:hAnsi="新細明體" w:cs="新細明體"/>
      <w:spacing w:val="0"/>
      <w:kern w:val="0"/>
      <w:sz w:val="24"/>
    </w:rPr>
  </w:style>
  <w:style w:type="paragraph" w:customStyle="1" w:styleId="xl72">
    <w:name w:val="xl72"/>
    <w:basedOn w:val="a"/>
    <w:rsid w:val="00AD440E"/>
    <w:pPr>
      <w:widowControl/>
      <w:pBdr>
        <w:top w:val="single" w:sz="4" w:space="0" w:color="auto"/>
        <w:left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customStyle="1" w:styleId="xl73">
    <w:name w:val="xl73"/>
    <w:basedOn w:val="a"/>
    <w:rsid w:val="00AD440E"/>
    <w:pPr>
      <w:widowControl/>
      <w:pBdr>
        <w:left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customStyle="1" w:styleId="xl74">
    <w:name w:val="xl74"/>
    <w:basedOn w:val="a"/>
    <w:rsid w:val="00AD440E"/>
    <w:pPr>
      <w:widowControl/>
      <w:pBdr>
        <w:left w:val="single" w:sz="4" w:space="0" w:color="auto"/>
        <w:bottom w:val="single" w:sz="4" w:space="0" w:color="auto"/>
        <w:right w:val="single" w:sz="4" w:space="0" w:color="auto"/>
      </w:pBdr>
      <w:spacing w:beforeAutospacing="1" w:afterAutospacing="1"/>
      <w:jc w:val="center"/>
    </w:pPr>
    <w:rPr>
      <w:rFonts w:ascii="標楷體" w:hAnsi="標楷體" w:cs="新細明體"/>
      <w:spacing w:val="0"/>
      <w:kern w:val="0"/>
      <w:sz w:val="28"/>
      <w:szCs w:val="28"/>
    </w:rPr>
  </w:style>
  <w:style w:type="paragraph" w:styleId="afff">
    <w:name w:val="Title"/>
    <w:basedOn w:val="a"/>
    <w:next w:val="a"/>
    <w:link w:val="afff0"/>
    <w:qFormat/>
    <w:rsid w:val="00AD440E"/>
    <w:pPr>
      <w:jc w:val="center"/>
      <w:outlineLvl w:val="0"/>
    </w:pPr>
    <w:rPr>
      <w:rFonts w:ascii="Cambria" w:eastAsia="新細明體" w:hAnsi="Cambria"/>
      <w:b/>
      <w:bCs/>
      <w:sz w:val="32"/>
      <w:szCs w:val="32"/>
    </w:rPr>
  </w:style>
  <w:style w:type="character" w:customStyle="1" w:styleId="afff0">
    <w:name w:val="標題 字元"/>
    <w:link w:val="afff"/>
    <w:rsid w:val="00AD440E"/>
    <w:rPr>
      <w:rFonts w:ascii="Cambria" w:hAnsi="Cambria"/>
      <w:b/>
      <w:bCs/>
      <w:spacing w:val="28"/>
      <w:kern w:val="2"/>
      <w:sz w:val="32"/>
      <w:szCs w:val="32"/>
    </w:rPr>
  </w:style>
  <w:style w:type="paragraph" w:styleId="afff1">
    <w:name w:val="Salutation"/>
    <w:basedOn w:val="a"/>
    <w:next w:val="a"/>
    <w:link w:val="afff2"/>
    <w:rsid w:val="00AD440E"/>
    <w:rPr>
      <w:rFonts w:ascii="Times New Roman" w:hAnsi="Times New Roman"/>
      <w:spacing w:val="0"/>
      <w:sz w:val="28"/>
      <w:szCs w:val="28"/>
    </w:rPr>
  </w:style>
  <w:style w:type="character" w:customStyle="1" w:styleId="afff2">
    <w:name w:val="問候 字元"/>
    <w:link w:val="afff1"/>
    <w:rsid w:val="00AD440E"/>
    <w:rPr>
      <w:rFonts w:eastAsia="標楷體"/>
      <w:kern w:val="2"/>
      <w:sz w:val="28"/>
      <w:szCs w:val="28"/>
    </w:rPr>
  </w:style>
  <w:style w:type="paragraph" w:styleId="afff3">
    <w:name w:val="Closing"/>
    <w:basedOn w:val="a"/>
    <w:link w:val="afff4"/>
    <w:rsid w:val="00AD440E"/>
    <w:pPr>
      <w:ind w:leftChars="1800" w:left="100"/>
    </w:pPr>
    <w:rPr>
      <w:rFonts w:ascii="Times New Roman" w:hAnsi="Times New Roman"/>
      <w:spacing w:val="0"/>
      <w:sz w:val="28"/>
      <w:szCs w:val="28"/>
    </w:rPr>
  </w:style>
  <w:style w:type="character" w:customStyle="1" w:styleId="afff4">
    <w:name w:val="結語 字元"/>
    <w:link w:val="afff3"/>
    <w:rsid w:val="00AD440E"/>
    <w:rPr>
      <w:rFonts w:eastAsia="標楷體"/>
      <w:kern w:val="2"/>
      <w:sz w:val="28"/>
      <w:szCs w:val="28"/>
    </w:rPr>
  </w:style>
  <w:style w:type="paragraph" w:styleId="afff5">
    <w:name w:val="List Paragraph"/>
    <w:basedOn w:val="a"/>
    <w:uiPriority w:val="34"/>
    <w:qFormat/>
    <w:rsid w:val="00AD440E"/>
    <w:pPr>
      <w:ind w:leftChars="200" w:left="480"/>
    </w:pPr>
    <w:rPr>
      <w:rFonts w:ascii="Times New Roman" w:hAnsi="Times New Roman"/>
      <w:spacing w:val="0"/>
      <w:sz w:val="27"/>
    </w:rPr>
  </w:style>
  <w:style w:type="paragraph" w:styleId="40">
    <w:name w:val="toc 4"/>
    <w:basedOn w:val="a"/>
    <w:next w:val="a"/>
    <w:autoRedefine/>
    <w:uiPriority w:val="39"/>
    <w:unhideWhenUsed/>
    <w:rsid w:val="00AD440E"/>
    <w:pPr>
      <w:ind w:leftChars="600" w:left="1440"/>
    </w:pPr>
    <w:rPr>
      <w:rFonts w:ascii="Calibri" w:eastAsia="新細明體" w:hAnsi="Calibri"/>
      <w:spacing w:val="0"/>
      <w:sz w:val="24"/>
      <w:szCs w:val="22"/>
    </w:rPr>
  </w:style>
  <w:style w:type="paragraph" w:styleId="52">
    <w:name w:val="toc 5"/>
    <w:basedOn w:val="a"/>
    <w:next w:val="a"/>
    <w:autoRedefine/>
    <w:uiPriority w:val="39"/>
    <w:unhideWhenUsed/>
    <w:rsid w:val="00AD440E"/>
    <w:pPr>
      <w:ind w:leftChars="800" w:left="1920"/>
    </w:pPr>
    <w:rPr>
      <w:rFonts w:ascii="Calibri" w:eastAsia="新細明體" w:hAnsi="Calibri"/>
      <w:spacing w:val="0"/>
      <w:sz w:val="24"/>
      <w:szCs w:val="22"/>
    </w:rPr>
  </w:style>
  <w:style w:type="paragraph" w:styleId="6">
    <w:name w:val="toc 6"/>
    <w:basedOn w:val="a"/>
    <w:next w:val="a"/>
    <w:autoRedefine/>
    <w:uiPriority w:val="39"/>
    <w:unhideWhenUsed/>
    <w:rsid w:val="00AD440E"/>
    <w:pPr>
      <w:ind w:leftChars="1000" w:left="2400"/>
    </w:pPr>
    <w:rPr>
      <w:rFonts w:ascii="Calibri" w:eastAsia="新細明體" w:hAnsi="Calibri"/>
      <w:spacing w:val="0"/>
      <w:sz w:val="24"/>
      <w:szCs w:val="22"/>
    </w:rPr>
  </w:style>
  <w:style w:type="paragraph" w:styleId="7">
    <w:name w:val="toc 7"/>
    <w:basedOn w:val="a"/>
    <w:next w:val="a"/>
    <w:autoRedefine/>
    <w:uiPriority w:val="39"/>
    <w:unhideWhenUsed/>
    <w:rsid w:val="00AD440E"/>
    <w:pPr>
      <w:ind w:leftChars="1200" w:left="2880"/>
    </w:pPr>
    <w:rPr>
      <w:rFonts w:ascii="Calibri" w:eastAsia="新細明體" w:hAnsi="Calibri"/>
      <w:spacing w:val="0"/>
      <w:sz w:val="24"/>
      <w:szCs w:val="22"/>
    </w:rPr>
  </w:style>
  <w:style w:type="paragraph" w:styleId="8">
    <w:name w:val="toc 8"/>
    <w:basedOn w:val="a"/>
    <w:next w:val="a"/>
    <w:autoRedefine/>
    <w:uiPriority w:val="39"/>
    <w:unhideWhenUsed/>
    <w:rsid w:val="00AD440E"/>
    <w:pPr>
      <w:ind w:leftChars="1400" w:left="3360"/>
    </w:pPr>
    <w:rPr>
      <w:rFonts w:ascii="Calibri" w:eastAsia="新細明體" w:hAnsi="Calibri"/>
      <w:spacing w:val="0"/>
      <w:sz w:val="24"/>
      <w:szCs w:val="22"/>
    </w:rPr>
  </w:style>
  <w:style w:type="paragraph" w:styleId="9">
    <w:name w:val="toc 9"/>
    <w:basedOn w:val="a"/>
    <w:next w:val="a"/>
    <w:autoRedefine/>
    <w:uiPriority w:val="39"/>
    <w:unhideWhenUsed/>
    <w:rsid w:val="00AD440E"/>
    <w:pPr>
      <w:ind w:leftChars="1600" w:left="3840"/>
    </w:pPr>
    <w:rPr>
      <w:rFonts w:ascii="Calibri" w:eastAsia="新細明體" w:hAnsi="Calibri"/>
      <w:spacing w:val="0"/>
      <w:sz w:val="24"/>
      <w:szCs w:val="22"/>
    </w:rPr>
  </w:style>
  <w:style w:type="paragraph" w:customStyle="1" w:styleId="news">
    <w:name w:val="news"/>
    <w:basedOn w:val="a"/>
    <w:rsid w:val="00AD440E"/>
    <w:pPr>
      <w:widowControl/>
      <w:ind w:left="365" w:right="365"/>
    </w:pPr>
    <w:rPr>
      <w:rFonts w:eastAsia="新細明體" w:cs="Arial"/>
      <w:color w:val="3C3C3C"/>
      <w:spacing w:val="0"/>
      <w:kern w:val="0"/>
      <w:sz w:val="15"/>
      <w:szCs w:val="15"/>
    </w:rPr>
  </w:style>
  <w:style w:type="paragraph" w:customStyle="1" w:styleId="210">
    <w:name w:val="樣式2內1"/>
    <w:basedOn w:val="a"/>
    <w:rsid w:val="00D55F05"/>
    <w:pPr>
      <w:autoSpaceDE w:val="0"/>
      <w:autoSpaceDN w:val="0"/>
      <w:adjustRightInd w:val="0"/>
      <w:snapToGrid w:val="0"/>
      <w:spacing w:line="288" w:lineRule="auto"/>
      <w:ind w:left="788" w:right="-6" w:hanging="227"/>
      <w:jc w:val="both"/>
    </w:pPr>
    <w:rPr>
      <w:rFonts w:ascii="Times New Roman" w:hAnsi="Times New Roman"/>
      <w:spacing w:val="20"/>
      <w:kern w:val="0"/>
      <w:sz w:val="28"/>
      <w:szCs w:val="20"/>
    </w:rPr>
  </w:style>
  <w:style w:type="character" w:styleId="afff6">
    <w:name w:val="annotation reference"/>
    <w:rsid w:val="009964F7"/>
    <w:rPr>
      <w:sz w:val="18"/>
      <w:szCs w:val="18"/>
    </w:rPr>
  </w:style>
  <w:style w:type="paragraph" w:styleId="afff7">
    <w:name w:val="annotation text"/>
    <w:basedOn w:val="a"/>
    <w:link w:val="afff8"/>
    <w:rsid w:val="009964F7"/>
  </w:style>
  <w:style w:type="character" w:customStyle="1" w:styleId="afff8">
    <w:name w:val="註解文字 字元"/>
    <w:link w:val="afff7"/>
    <w:rsid w:val="009964F7"/>
    <w:rPr>
      <w:rFonts w:ascii="Arial" w:eastAsia="標楷體" w:hAnsi="Arial"/>
      <w:spacing w:val="28"/>
      <w:kern w:val="2"/>
      <w:sz w:val="26"/>
      <w:szCs w:val="24"/>
    </w:rPr>
  </w:style>
  <w:style w:type="paragraph" w:styleId="afff9">
    <w:name w:val="annotation subject"/>
    <w:basedOn w:val="afff7"/>
    <w:next w:val="afff7"/>
    <w:link w:val="afffa"/>
    <w:rsid w:val="009964F7"/>
    <w:rPr>
      <w:b/>
      <w:bCs/>
    </w:rPr>
  </w:style>
  <w:style w:type="character" w:customStyle="1" w:styleId="afffa">
    <w:name w:val="註解主旨 字元"/>
    <w:link w:val="afff9"/>
    <w:rsid w:val="009964F7"/>
    <w:rPr>
      <w:rFonts w:ascii="Arial" w:eastAsia="標楷體" w:hAnsi="Arial"/>
      <w:b/>
      <w:bCs/>
      <w:spacing w:val="28"/>
      <w:kern w:val="2"/>
      <w:sz w:val="26"/>
      <w:szCs w:val="24"/>
    </w:rPr>
  </w:style>
  <w:style w:type="paragraph" w:customStyle="1" w:styleId="80">
    <w:name w:val="標題8(●)"/>
    <w:basedOn w:val="a"/>
    <w:rsid w:val="00D04213"/>
    <w:pPr>
      <w:widowControl/>
      <w:overflowPunct w:val="0"/>
      <w:autoSpaceDE w:val="0"/>
      <w:autoSpaceDN w:val="0"/>
      <w:adjustRightInd w:val="0"/>
      <w:spacing w:before="60" w:after="60" w:line="400" w:lineRule="exact"/>
      <w:ind w:left="2098" w:hanging="340"/>
      <w:jc w:val="both"/>
      <w:textAlignment w:val="baseline"/>
    </w:pPr>
    <w:rPr>
      <w:rFonts w:ascii="Times New Roman" w:hAnsi="Times New Roman"/>
      <w:spacing w:val="10"/>
      <w:kern w:val="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21220">
      <w:bodyDiv w:val="1"/>
      <w:marLeft w:val="0"/>
      <w:marRight w:val="0"/>
      <w:marTop w:val="0"/>
      <w:marBottom w:val="0"/>
      <w:divBdr>
        <w:top w:val="none" w:sz="0" w:space="0" w:color="auto"/>
        <w:left w:val="none" w:sz="0" w:space="0" w:color="auto"/>
        <w:bottom w:val="none" w:sz="0" w:space="0" w:color="auto"/>
        <w:right w:val="none" w:sz="0" w:space="0" w:color="auto"/>
      </w:divBdr>
    </w:div>
    <w:div w:id="743840457">
      <w:bodyDiv w:val="1"/>
      <w:marLeft w:val="0"/>
      <w:marRight w:val="0"/>
      <w:marTop w:val="0"/>
      <w:marBottom w:val="0"/>
      <w:divBdr>
        <w:top w:val="none" w:sz="0" w:space="0" w:color="auto"/>
        <w:left w:val="none" w:sz="0" w:space="0" w:color="auto"/>
        <w:bottom w:val="none" w:sz="0" w:space="0" w:color="auto"/>
        <w:right w:val="none" w:sz="0" w:space="0" w:color="auto"/>
      </w:divBdr>
    </w:div>
    <w:div w:id="11233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0B1D-CFD3-40BF-812E-90706EBC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331</Words>
  <Characters>1890</Characters>
  <Application>Microsoft Office Word</Application>
  <DocSecurity>0</DocSecurity>
  <Lines>15</Lines>
  <Paragraphs>4</Paragraphs>
  <ScaleCrop>false</ScaleCrop>
  <Company>A</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dc:title>
  <dc:subject/>
  <dc:creator>H</dc:creator>
  <cp:keywords/>
  <cp:lastModifiedBy>Zhunrenmax</cp:lastModifiedBy>
  <cp:revision>107</cp:revision>
  <cp:lastPrinted>2014-05-08T01:22:00Z</cp:lastPrinted>
  <dcterms:created xsi:type="dcterms:W3CDTF">2014-12-06T06:54:00Z</dcterms:created>
  <dcterms:modified xsi:type="dcterms:W3CDTF">2018-01-25T07:51:00Z</dcterms:modified>
</cp:coreProperties>
</file>